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37182" w14:textId="77777777" w:rsidR="009676D4" w:rsidRPr="009676D4" w:rsidRDefault="009676D4" w:rsidP="009676D4">
      <w:pPr>
        <w:pBdr>
          <w:bottom w:val="single" w:sz="4" w:space="1" w:color="auto"/>
        </w:pBdr>
        <w:tabs>
          <w:tab w:val="left" w:pos="6300"/>
        </w:tabs>
        <w:suppressAutoHyphens/>
        <w:spacing w:after="0" w:line="240" w:lineRule="auto"/>
        <w:jc w:val="center"/>
        <w:rPr>
          <w:rFonts w:ascii="Times New Roman" w:hAnsi="Times New Roman"/>
          <w:b/>
          <w:sz w:val="24"/>
          <w:szCs w:val="24"/>
        </w:rPr>
      </w:pPr>
      <w:r w:rsidRPr="009676D4">
        <w:rPr>
          <w:rFonts w:ascii="Times New Roman" w:hAnsi="Times New Roman"/>
          <w:b/>
          <w:sz w:val="24"/>
          <w:szCs w:val="24"/>
        </w:rPr>
        <w:t xml:space="preserve">Муниципальное бюджетное дошкольное образовательное  учреждение </w:t>
      </w:r>
    </w:p>
    <w:p w14:paraId="5A26850E" w14:textId="77777777" w:rsidR="009676D4" w:rsidRPr="009676D4" w:rsidRDefault="009676D4" w:rsidP="009676D4">
      <w:pPr>
        <w:pBdr>
          <w:bottom w:val="single" w:sz="4" w:space="1" w:color="auto"/>
        </w:pBdr>
        <w:tabs>
          <w:tab w:val="left" w:pos="6300"/>
        </w:tabs>
        <w:suppressAutoHyphens/>
        <w:spacing w:after="0" w:line="240" w:lineRule="auto"/>
        <w:jc w:val="center"/>
        <w:rPr>
          <w:rFonts w:ascii="Times New Roman" w:hAnsi="Times New Roman"/>
          <w:b/>
          <w:sz w:val="24"/>
          <w:szCs w:val="24"/>
        </w:rPr>
      </w:pPr>
      <w:r w:rsidRPr="009676D4">
        <w:rPr>
          <w:rFonts w:ascii="Times New Roman" w:hAnsi="Times New Roman"/>
          <w:b/>
          <w:sz w:val="24"/>
          <w:szCs w:val="24"/>
        </w:rPr>
        <w:t>города Ростова-на-Дону «Детский сад № 251»</w:t>
      </w:r>
    </w:p>
    <w:p w14:paraId="12CB5B9B" w14:textId="77777777" w:rsidR="009676D4" w:rsidRPr="009676D4" w:rsidRDefault="009676D4" w:rsidP="009676D4">
      <w:pPr>
        <w:pBdr>
          <w:bottom w:val="single" w:sz="4" w:space="1" w:color="auto"/>
        </w:pBdr>
        <w:tabs>
          <w:tab w:val="left" w:pos="6300"/>
        </w:tabs>
        <w:suppressAutoHyphens/>
        <w:spacing w:after="0" w:line="240" w:lineRule="auto"/>
        <w:jc w:val="center"/>
        <w:rPr>
          <w:rFonts w:ascii="Times New Roman" w:hAnsi="Times New Roman"/>
          <w:bCs/>
          <w:i/>
          <w:sz w:val="24"/>
          <w:szCs w:val="24"/>
        </w:rPr>
      </w:pPr>
      <w:r w:rsidRPr="009676D4">
        <w:rPr>
          <w:rFonts w:ascii="Times New Roman" w:hAnsi="Times New Roman"/>
          <w:bCs/>
          <w:i/>
          <w:sz w:val="24"/>
          <w:szCs w:val="24"/>
        </w:rPr>
        <w:t>344038, г. Ростов-на-Дону, ул. Ленина, 109</w:t>
      </w:r>
      <w:r w:rsidRPr="009676D4">
        <w:rPr>
          <w:rFonts w:ascii="Times New Roman" w:eastAsia="Times New Roman" w:hAnsi="Times New Roman"/>
          <w:i/>
          <w:sz w:val="24"/>
          <w:szCs w:val="24"/>
          <w:lang w:eastAsia="ar-SA"/>
        </w:rPr>
        <w:t xml:space="preserve">/4     тел. </w:t>
      </w:r>
      <w:r w:rsidRPr="009676D4">
        <w:rPr>
          <w:rFonts w:ascii="Times New Roman" w:hAnsi="Times New Roman"/>
          <w:i/>
          <w:color w:val="373A3C"/>
          <w:sz w:val="24"/>
          <w:szCs w:val="24"/>
        </w:rPr>
        <w:t>+7 (863)243-07-33</w:t>
      </w:r>
    </w:p>
    <w:p w14:paraId="1E8603E8" w14:textId="77777777" w:rsidR="009676D4" w:rsidRPr="009676D4" w:rsidRDefault="009676D4" w:rsidP="009676D4">
      <w:pPr>
        <w:suppressAutoHyphens/>
        <w:spacing w:after="0" w:line="240" w:lineRule="auto"/>
        <w:jc w:val="center"/>
        <w:rPr>
          <w:rFonts w:ascii="Times New Roman" w:eastAsia="Times New Roman" w:hAnsi="Times New Roman"/>
          <w:sz w:val="24"/>
          <w:szCs w:val="24"/>
          <w:lang w:eastAsia="ru-RU"/>
        </w:rPr>
      </w:pPr>
    </w:p>
    <w:p w14:paraId="16509069" w14:textId="77777777" w:rsidR="009676D4" w:rsidRDefault="009676D4" w:rsidP="009676D4">
      <w:pPr>
        <w:suppressAutoHyphens/>
        <w:spacing w:after="0" w:line="240" w:lineRule="auto"/>
        <w:jc w:val="center"/>
        <w:rPr>
          <w:rFonts w:ascii="Times New Roman" w:eastAsia="Times New Roman" w:hAnsi="Times New Roman"/>
          <w:sz w:val="24"/>
          <w:szCs w:val="24"/>
          <w:lang w:eastAsia="ru-RU"/>
        </w:rPr>
      </w:pPr>
    </w:p>
    <w:p w14:paraId="2BC0B74E" w14:textId="77777777" w:rsidR="00914AE4" w:rsidRDefault="00914AE4" w:rsidP="009676D4">
      <w:pPr>
        <w:suppressAutoHyphens/>
        <w:spacing w:after="0" w:line="240" w:lineRule="auto"/>
        <w:jc w:val="center"/>
        <w:rPr>
          <w:rFonts w:ascii="Times New Roman" w:eastAsia="Times New Roman" w:hAnsi="Times New Roman"/>
          <w:sz w:val="24"/>
          <w:szCs w:val="24"/>
          <w:lang w:eastAsia="ru-RU"/>
        </w:rPr>
      </w:pPr>
    </w:p>
    <w:p w14:paraId="1B44F6CB" w14:textId="77777777" w:rsidR="009676D4" w:rsidRDefault="009676D4" w:rsidP="009676D4">
      <w:pPr>
        <w:suppressAutoHyphens/>
        <w:spacing w:after="0" w:line="240" w:lineRule="auto"/>
        <w:jc w:val="center"/>
        <w:rPr>
          <w:rFonts w:ascii="Times New Roman" w:eastAsia="Times New Roman" w:hAnsi="Times New Roman"/>
          <w:sz w:val="24"/>
          <w:szCs w:val="24"/>
          <w:lang w:eastAsia="ru-RU"/>
        </w:rPr>
      </w:pPr>
    </w:p>
    <w:p w14:paraId="3FBC79DA" w14:textId="77777777" w:rsidR="009676D4" w:rsidRDefault="009676D4" w:rsidP="009676D4">
      <w:pPr>
        <w:suppressAutoHyphens/>
        <w:spacing w:after="0" w:line="240" w:lineRule="auto"/>
        <w:jc w:val="center"/>
        <w:rPr>
          <w:rFonts w:ascii="Times New Roman" w:eastAsia="Times New Roman" w:hAnsi="Times New Roman"/>
          <w:sz w:val="24"/>
          <w:szCs w:val="24"/>
          <w:lang w:eastAsia="ru-RU"/>
        </w:rPr>
      </w:pPr>
    </w:p>
    <w:tbl>
      <w:tblPr>
        <w:tblW w:w="9786" w:type="dxa"/>
        <w:tblInd w:w="134" w:type="dxa"/>
        <w:tblBorders>
          <w:insideH w:val="nil"/>
          <w:insideV w:val="nil"/>
        </w:tblBorders>
        <w:tblLook w:val="04A0" w:firstRow="1" w:lastRow="0" w:firstColumn="1" w:lastColumn="0" w:noHBand="0" w:noVBand="1"/>
      </w:tblPr>
      <w:tblGrid>
        <w:gridCol w:w="4794"/>
        <w:gridCol w:w="4992"/>
      </w:tblGrid>
      <w:tr w:rsidR="009676D4" w:rsidRPr="009676D4" w14:paraId="24411C97" w14:textId="77777777" w:rsidTr="00EE426E">
        <w:trPr>
          <w:trHeight w:val="289"/>
        </w:trPr>
        <w:tc>
          <w:tcPr>
            <w:tcW w:w="4794" w:type="dxa"/>
            <w:tcBorders>
              <w:top w:val="nil"/>
              <w:left w:val="nil"/>
              <w:bottom w:val="nil"/>
              <w:right w:val="nil"/>
            </w:tcBorders>
            <w:hideMark/>
          </w:tcPr>
          <w:p w14:paraId="3C9B6B33" w14:textId="77777777" w:rsidR="009676D4" w:rsidRPr="009676D4" w:rsidRDefault="009676D4" w:rsidP="00EE426E">
            <w:pPr>
              <w:suppressAutoHyphens/>
              <w:spacing w:after="120" w:line="288" w:lineRule="auto"/>
              <w:ind w:left="-134" w:right="245" w:firstLine="134"/>
              <w:jc w:val="both"/>
              <w:rPr>
                <w:rFonts w:ascii="Times New Roman" w:hAnsi="Times New Roman"/>
                <w:sz w:val="24"/>
                <w:szCs w:val="24"/>
                <w:lang w:eastAsia="ar-SA"/>
              </w:rPr>
            </w:pPr>
            <w:r>
              <w:rPr>
                <w:rFonts w:ascii="Times New Roman" w:hAnsi="Times New Roman"/>
                <w:sz w:val="24"/>
                <w:szCs w:val="24"/>
                <w:lang w:eastAsia="ar-SA"/>
              </w:rPr>
              <w:t>ПРИНЯТО</w:t>
            </w:r>
            <w:r w:rsidRPr="009676D4">
              <w:rPr>
                <w:rFonts w:ascii="Times New Roman" w:hAnsi="Times New Roman"/>
                <w:sz w:val="24"/>
                <w:szCs w:val="24"/>
                <w:lang w:eastAsia="ar-SA"/>
              </w:rPr>
              <w:t>:</w:t>
            </w:r>
          </w:p>
        </w:tc>
        <w:tc>
          <w:tcPr>
            <w:tcW w:w="4992" w:type="dxa"/>
            <w:tcBorders>
              <w:top w:val="nil"/>
              <w:left w:val="nil"/>
              <w:bottom w:val="nil"/>
              <w:right w:val="nil"/>
            </w:tcBorders>
            <w:hideMark/>
          </w:tcPr>
          <w:p w14:paraId="316C568D" w14:textId="77777777" w:rsidR="009676D4" w:rsidRPr="009676D4" w:rsidRDefault="009676D4" w:rsidP="00EE426E">
            <w:pPr>
              <w:suppressAutoHyphens/>
              <w:spacing w:after="0" w:line="240" w:lineRule="auto"/>
              <w:ind w:left="246" w:hanging="11"/>
              <w:rPr>
                <w:rFonts w:ascii="Times New Roman" w:eastAsia="Times New Roman" w:hAnsi="Times New Roman"/>
                <w:sz w:val="24"/>
                <w:szCs w:val="24"/>
                <w:lang w:eastAsia="ru-RU"/>
              </w:rPr>
            </w:pPr>
            <w:r w:rsidRPr="009676D4">
              <w:rPr>
                <w:rFonts w:ascii="Times New Roman" w:eastAsia="Times New Roman" w:hAnsi="Times New Roman"/>
                <w:sz w:val="24"/>
                <w:szCs w:val="24"/>
                <w:lang w:eastAsia="ru-RU"/>
              </w:rPr>
              <w:t>УТВЕРЖДАЮ:</w:t>
            </w:r>
          </w:p>
        </w:tc>
      </w:tr>
      <w:tr w:rsidR="009676D4" w:rsidRPr="009676D4" w14:paraId="62F0CBEF" w14:textId="77777777" w:rsidTr="00EE426E">
        <w:trPr>
          <w:trHeight w:val="313"/>
        </w:trPr>
        <w:tc>
          <w:tcPr>
            <w:tcW w:w="4794" w:type="dxa"/>
            <w:tcBorders>
              <w:top w:val="nil"/>
              <w:left w:val="nil"/>
              <w:bottom w:val="nil"/>
              <w:right w:val="nil"/>
            </w:tcBorders>
            <w:hideMark/>
          </w:tcPr>
          <w:p w14:paraId="70F29DA0" w14:textId="77777777" w:rsidR="009676D4" w:rsidRPr="009676D4" w:rsidRDefault="009676D4" w:rsidP="00EE426E">
            <w:pPr>
              <w:suppressAutoHyphens/>
              <w:spacing w:after="120" w:line="288" w:lineRule="auto"/>
              <w:ind w:left="-134" w:right="245" w:firstLine="134"/>
              <w:jc w:val="both"/>
              <w:rPr>
                <w:rFonts w:ascii="Times New Roman" w:eastAsia="Arial Unicode MS" w:hAnsi="Times New Roman" w:cs="Tahoma"/>
                <w:sz w:val="24"/>
                <w:szCs w:val="24"/>
                <w:lang w:eastAsia="ar-SA"/>
              </w:rPr>
            </w:pPr>
            <w:r>
              <w:rPr>
                <w:rFonts w:ascii="Times New Roman" w:eastAsia="Arial Unicode MS" w:hAnsi="Times New Roman" w:cs="Tahoma"/>
                <w:sz w:val="24"/>
                <w:szCs w:val="24"/>
                <w:lang w:eastAsia="ar-SA"/>
              </w:rPr>
              <w:t>На педагогическом Совете</w:t>
            </w:r>
          </w:p>
        </w:tc>
        <w:tc>
          <w:tcPr>
            <w:tcW w:w="4992" w:type="dxa"/>
            <w:tcBorders>
              <w:top w:val="nil"/>
              <w:left w:val="nil"/>
              <w:bottom w:val="nil"/>
              <w:right w:val="nil"/>
            </w:tcBorders>
            <w:hideMark/>
          </w:tcPr>
          <w:p w14:paraId="2695FBFC" w14:textId="63888630" w:rsidR="009676D4" w:rsidRPr="009676D4" w:rsidRDefault="009676D4" w:rsidP="00E858E2">
            <w:pPr>
              <w:suppressAutoHyphens/>
              <w:spacing w:after="120" w:line="288" w:lineRule="auto"/>
              <w:ind w:left="246" w:right="743" w:hanging="11"/>
              <w:jc w:val="both"/>
              <w:rPr>
                <w:rFonts w:ascii="Times New Roman" w:eastAsia="Arial Unicode MS" w:hAnsi="Times New Roman" w:cs="Tahoma"/>
                <w:sz w:val="24"/>
                <w:szCs w:val="24"/>
                <w:lang w:eastAsia="ar-SA"/>
              </w:rPr>
            </w:pPr>
            <w:r w:rsidRPr="009676D4">
              <w:rPr>
                <w:rFonts w:ascii="Times New Roman" w:eastAsia="Arial Unicode MS" w:hAnsi="Times New Roman" w:cs="Tahoma"/>
                <w:sz w:val="24"/>
                <w:szCs w:val="24"/>
                <w:lang w:eastAsia="ar-SA"/>
              </w:rPr>
              <w:t xml:space="preserve">Приказ от </w:t>
            </w:r>
            <w:r w:rsidR="00463646">
              <w:rPr>
                <w:rFonts w:ascii="Times New Roman" w:eastAsia="Arial Unicode MS" w:hAnsi="Times New Roman" w:cs="Tahoma"/>
                <w:sz w:val="24"/>
                <w:szCs w:val="24"/>
                <w:lang w:eastAsia="ar-SA"/>
              </w:rPr>
              <w:t>02</w:t>
            </w:r>
            <w:r w:rsidR="00FB5CD9">
              <w:rPr>
                <w:rFonts w:ascii="Times New Roman" w:eastAsia="Arial Unicode MS" w:hAnsi="Times New Roman" w:cs="Tahoma"/>
                <w:sz w:val="24"/>
                <w:szCs w:val="24"/>
                <w:lang w:eastAsia="ar-SA"/>
              </w:rPr>
              <w:t>.0</w:t>
            </w:r>
            <w:r w:rsidR="00463646">
              <w:rPr>
                <w:rFonts w:ascii="Times New Roman" w:eastAsia="Arial Unicode MS" w:hAnsi="Times New Roman" w:cs="Tahoma"/>
                <w:sz w:val="24"/>
                <w:szCs w:val="24"/>
                <w:lang w:eastAsia="ar-SA"/>
              </w:rPr>
              <w:t>9</w:t>
            </w:r>
            <w:r w:rsidR="00FB5CD9">
              <w:rPr>
                <w:rFonts w:ascii="Times New Roman" w:eastAsia="Arial Unicode MS" w:hAnsi="Times New Roman" w:cs="Tahoma"/>
                <w:sz w:val="24"/>
                <w:szCs w:val="24"/>
                <w:lang w:eastAsia="ar-SA"/>
              </w:rPr>
              <w:t>.202</w:t>
            </w:r>
            <w:r w:rsidR="00463646">
              <w:rPr>
                <w:rFonts w:ascii="Times New Roman" w:eastAsia="Arial Unicode MS" w:hAnsi="Times New Roman" w:cs="Tahoma"/>
                <w:sz w:val="24"/>
                <w:szCs w:val="24"/>
                <w:lang w:eastAsia="ar-SA"/>
              </w:rPr>
              <w:t>4</w:t>
            </w:r>
            <w:r w:rsidRPr="009676D4">
              <w:rPr>
                <w:rFonts w:ascii="Times New Roman" w:eastAsia="Arial Unicode MS" w:hAnsi="Times New Roman" w:cs="Tahoma"/>
                <w:sz w:val="24"/>
                <w:szCs w:val="24"/>
                <w:lang w:eastAsia="ar-SA"/>
              </w:rPr>
              <w:t xml:space="preserve"> г. № </w:t>
            </w:r>
            <w:r w:rsidR="00E858E2">
              <w:rPr>
                <w:rFonts w:ascii="Times New Roman" w:eastAsia="Arial Unicode MS" w:hAnsi="Times New Roman" w:cs="Tahoma"/>
                <w:sz w:val="24"/>
                <w:szCs w:val="24"/>
                <w:lang w:eastAsia="ar-SA"/>
              </w:rPr>
              <w:t>1</w:t>
            </w:r>
            <w:r w:rsidR="00463646">
              <w:rPr>
                <w:rFonts w:ascii="Times New Roman" w:eastAsia="Arial Unicode MS" w:hAnsi="Times New Roman" w:cs="Tahoma"/>
                <w:sz w:val="24"/>
                <w:szCs w:val="24"/>
                <w:lang w:eastAsia="ar-SA"/>
              </w:rPr>
              <w:t>21</w:t>
            </w:r>
          </w:p>
        </w:tc>
      </w:tr>
      <w:tr w:rsidR="009676D4" w:rsidRPr="009676D4" w14:paraId="6A5DB051" w14:textId="77777777" w:rsidTr="00EE426E">
        <w:trPr>
          <w:trHeight w:val="321"/>
        </w:trPr>
        <w:tc>
          <w:tcPr>
            <w:tcW w:w="4794" w:type="dxa"/>
            <w:tcBorders>
              <w:top w:val="nil"/>
              <w:left w:val="nil"/>
              <w:bottom w:val="nil"/>
              <w:right w:val="nil"/>
            </w:tcBorders>
            <w:hideMark/>
          </w:tcPr>
          <w:p w14:paraId="4ACC846A" w14:textId="77777777" w:rsidR="009676D4" w:rsidRPr="009676D4" w:rsidRDefault="009676D4" w:rsidP="00EE426E">
            <w:pPr>
              <w:suppressAutoHyphens/>
              <w:spacing w:after="120" w:line="288" w:lineRule="auto"/>
              <w:ind w:left="-134" w:right="245" w:firstLine="134"/>
              <w:jc w:val="both"/>
              <w:rPr>
                <w:rFonts w:ascii="Times New Roman" w:eastAsia="Arial Unicode MS" w:hAnsi="Times New Roman" w:cs="Tahoma"/>
                <w:sz w:val="24"/>
                <w:szCs w:val="24"/>
                <w:lang w:eastAsia="ar-SA"/>
              </w:rPr>
            </w:pPr>
            <w:r w:rsidRPr="009676D4">
              <w:rPr>
                <w:rFonts w:ascii="Times New Roman" w:eastAsia="Arial Unicode MS" w:hAnsi="Times New Roman" w:cs="Tahoma"/>
                <w:sz w:val="24"/>
                <w:szCs w:val="24"/>
                <w:lang w:eastAsia="ar-SA"/>
              </w:rPr>
              <w:t>МБДОУ № 251</w:t>
            </w:r>
          </w:p>
        </w:tc>
        <w:tc>
          <w:tcPr>
            <w:tcW w:w="4992" w:type="dxa"/>
            <w:tcBorders>
              <w:top w:val="nil"/>
              <w:left w:val="nil"/>
              <w:bottom w:val="nil"/>
              <w:right w:val="nil"/>
            </w:tcBorders>
            <w:hideMark/>
          </w:tcPr>
          <w:p w14:paraId="2300A243" w14:textId="78D096B0" w:rsidR="009676D4" w:rsidRPr="009676D4" w:rsidRDefault="00463646" w:rsidP="00EE426E">
            <w:pPr>
              <w:suppressAutoHyphens/>
              <w:spacing w:after="120" w:line="288" w:lineRule="auto"/>
              <w:ind w:left="246" w:right="743" w:hanging="11"/>
              <w:jc w:val="both"/>
              <w:rPr>
                <w:rFonts w:ascii="Times New Roman" w:eastAsia="Arial Unicode MS" w:hAnsi="Times New Roman" w:cs="Tahoma"/>
                <w:sz w:val="24"/>
                <w:szCs w:val="24"/>
                <w:lang w:eastAsia="ar-SA"/>
              </w:rPr>
            </w:pPr>
            <w:r>
              <w:rPr>
                <w:rFonts w:ascii="Times New Roman" w:eastAsia="Arial Unicode MS" w:hAnsi="Times New Roman" w:cs="Tahoma"/>
                <w:sz w:val="24"/>
                <w:szCs w:val="24"/>
                <w:lang w:eastAsia="ar-SA"/>
              </w:rPr>
              <w:t>Заведующий</w:t>
            </w:r>
            <w:r w:rsidR="009676D4" w:rsidRPr="009676D4">
              <w:rPr>
                <w:rFonts w:ascii="Times New Roman" w:eastAsia="Arial Unicode MS" w:hAnsi="Times New Roman" w:cs="Tahoma"/>
                <w:sz w:val="24"/>
                <w:szCs w:val="24"/>
                <w:lang w:eastAsia="ar-SA"/>
              </w:rPr>
              <w:t xml:space="preserve"> МБДОУ  № 251</w:t>
            </w:r>
          </w:p>
        </w:tc>
      </w:tr>
      <w:tr w:rsidR="009676D4" w:rsidRPr="009676D4" w14:paraId="2C59ECFD" w14:textId="77777777" w:rsidTr="00EE426E">
        <w:trPr>
          <w:trHeight w:val="217"/>
        </w:trPr>
        <w:tc>
          <w:tcPr>
            <w:tcW w:w="4794" w:type="dxa"/>
            <w:tcBorders>
              <w:top w:val="nil"/>
              <w:left w:val="nil"/>
              <w:bottom w:val="nil"/>
              <w:right w:val="nil"/>
            </w:tcBorders>
            <w:hideMark/>
          </w:tcPr>
          <w:p w14:paraId="2741F44F" w14:textId="77777777" w:rsidR="009676D4" w:rsidRPr="009676D4" w:rsidRDefault="009676D4" w:rsidP="00463646">
            <w:pPr>
              <w:suppressAutoHyphens/>
              <w:spacing w:after="120" w:line="288" w:lineRule="auto"/>
              <w:ind w:right="245"/>
              <w:jc w:val="both"/>
              <w:rPr>
                <w:rFonts w:ascii="Times New Roman" w:eastAsia="Arial Unicode MS" w:hAnsi="Times New Roman" w:cs="Tahoma"/>
                <w:sz w:val="24"/>
                <w:szCs w:val="24"/>
                <w:lang w:eastAsia="ar-SA"/>
              </w:rPr>
            </w:pPr>
          </w:p>
        </w:tc>
        <w:tc>
          <w:tcPr>
            <w:tcW w:w="4992" w:type="dxa"/>
            <w:tcBorders>
              <w:top w:val="nil"/>
              <w:left w:val="nil"/>
              <w:bottom w:val="nil"/>
              <w:right w:val="nil"/>
            </w:tcBorders>
            <w:hideMark/>
          </w:tcPr>
          <w:p w14:paraId="28464F38" w14:textId="77777777" w:rsidR="009676D4" w:rsidRPr="009676D4" w:rsidRDefault="00E858E2" w:rsidP="00EE426E">
            <w:pPr>
              <w:suppressAutoHyphens/>
              <w:spacing w:after="120" w:line="288" w:lineRule="auto"/>
              <w:ind w:left="246" w:right="743" w:hanging="11"/>
              <w:jc w:val="both"/>
              <w:rPr>
                <w:rFonts w:ascii="Times New Roman" w:eastAsia="Arial Unicode MS" w:hAnsi="Times New Roman" w:cs="Tahoma"/>
                <w:sz w:val="24"/>
                <w:szCs w:val="24"/>
                <w:lang w:eastAsia="ar-SA"/>
              </w:rPr>
            </w:pPr>
            <w:r>
              <w:rPr>
                <w:rFonts w:ascii="Times New Roman" w:eastAsia="Arial Unicode MS" w:hAnsi="Times New Roman" w:cs="Tahoma"/>
                <w:sz w:val="24"/>
                <w:szCs w:val="24"/>
                <w:lang w:eastAsia="ar-SA"/>
              </w:rPr>
              <w:t>С.А.Зеленская</w:t>
            </w:r>
            <w:r w:rsidR="009676D4" w:rsidRPr="009676D4">
              <w:rPr>
                <w:rFonts w:ascii="Times New Roman" w:eastAsia="Arial Unicode MS" w:hAnsi="Times New Roman" w:cs="Tahoma"/>
                <w:sz w:val="24"/>
                <w:szCs w:val="24"/>
                <w:lang w:eastAsia="ar-SA"/>
              </w:rPr>
              <w:t xml:space="preserve"> </w:t>
            </w:r>
          </w:p>
        </w:tc>
      </w:tr>
      <w:tr w:rsidR="009676D4" w:rsidRPr="009676D4" w14:paraId="3D671E2A" w14:textId="77777777" w:rsidTr="00EE426E">
        <w:trPr>
          <w:trHeight w:val="321"/>
        </w:trPr>
        <w:tc>
          <w:tcPr>
            <w:tcW w:w="4794" w:type="dxa"/>
            <w:tcBorders>
              <w:top w:val="nil"/>
              <w:left w:val="nil"/>
              <w:bottom w:val="nil"/>
              <w:right w:val="nil"/>
            </w:tcBorders>
            <w:hideMark/>
          </w:tcPr>
          <w:p w14:paraId="10E570FE" w14:textId="25D99924" w:rsidR="009676D4" w:rsidRPr="009676D4" w:rsidRDefault="00914AE4" w:rsidP="00E858E2">
            <w:pPr>
              <w:suppressAutoHyphens/>
              <w:spacing w:after="120" w:line="288" w:lineRule="auto"/>
              <w:ind w:left="-134" w:right="245" w:firstLine="134"/>
              <w:jc w:val="both"/>
              <w:rPr>
                <w:rFonts w:ascii="Times New Roman" w:eastAsia="Arial Unicode MS" w:hAnsi="Times New Roman" w:cs="Tahoma"/>
                <w:sz w:val="24"/>
                <w:szCs w:val="24"/>
                <w:lang w:eastAsia="ar-SA"/>
              </w:rPr>
            </w:pPr>
            <w:r>
              <w:rPr>
                <w:rFonts w:ascii="Times New Roman" w:eastAsia="Arial Unicode MS" w:hAnsi="Times New Roman" w:cs="Tahoma"/>
                <w:sz w:val="24"/>
                <w:szCs w:val="24"/>
                <w:lang w:eastAsia="ar-SA"/>
              </w:rPr>
              <w:t xml:space="preserve">Протокол № </w:t>
            </w:r>
            <w:r w:rsidR="00FB5CD9">
              <w:rPr>
                <w:rFonts w:ascii="Times New Roman" w:eastAsia="Arial Unicode MS" w:hAnsi="Times New Roman" w:cs="Tahoma"/>
                <w:sz w:val="24"/>
                <w:szCs w:val="24"/>
                <w:lang w:eastAsia="ar-SA"/>
              </w:rPr>
              <w:t>1</w:t>
            </w:r>
            <w:r>
              <w:rPr>
                <w:rFonts w:ascii="Times New Roman" w:eastAsia="Arial Unicode MS" w:hAnsi="Times New Roman" w:cs="Tahoma"/>
                <w:sz w:val="24"/>
                <w:szCs w:val="24"/>
                <w:lang w:eastAsia="ar-SA"/>
              </w:rPr>
              <w:t xml:space="preserve"> от </w:t>
            </w:r>
            <w:r w:rsidR="00E858E2">
              <w:rPr>
                <w:rFonts w:ascii="Times New Roman" w:eastAsia="Arial Unicode MS" w:hAnsi="Times New Roman" w:cs="Tahoma"/>
                <w:sz w:val="24"/>
                <w:szCs w:val="24"/>
                <w:lang w:eastAsia="ar-SA"/>
              </w:rPr>
              <w:t>31.08</w:t>
            </w:r>
            <w:r w:rsidR="00FB5CD9">
              <w:rPr>
                <w:rFonts w:ascii="Times New Roman" w:eastAsia="Arial Unicode MS" w:hAnsi="Times New Roman" w:cs="Tahoma"/>
                <w:sz w:val="24"/>
                <w:szCs w:val="24"/>
                <w:lang w:eastAsia="ar-SA"/>
              </w:rPr>
              <w:t>.</w:t>
            </w:r>
            <w:r>
              <w:rPr>
                <w:rFonts w:ascii="Times New Roman" w:eastAsia="Arial Unicode MS" w:hAnsi="Times New Roman" w:cs="Tahoma"/>
                <w:sz w:val="24"/>
                <w:szCs w:val="24"/>
                <w:lang w:eastAsia="ar-SA"/>
              </w:rPr>
              <w:t>202</w:t>
            </w:r>
            <w:r w:rsidR="00463646">
              <w:rPr>
                <w:rFonts w:ascii="Times New Roman" w:eastAsia="Arial Unicode MS" w:hAnsi="Times New Roman" w:cs="Tahoma"/>
                <w:sz w:val="24"/>
                <w:szCs w:val="24"/>
                <w:lang w:eastAsia="ar-SA"/>
              </w:rPr>
              <w:t>4</w:t>
            </w:r>
            <w:r>
              <w:rPr>
                <w:rFonts w:ascii="Times New Roman" w:eastAsia="Arial Unicode MS" w:hAnsi="Times New Roman" w:cs="Tahoma"/>
                <w:sz w:val="24"/>
                <w:szCs w:val="24"/>
                <w:lang w:eastAsia="ar-SA"/>
              </w:rPr>
              <w:t>г.</w:t>
            </w:r>
          </w:p>
        </w:tc>
        <w:tc>
          <w:tcPr>
            <w:tcW w:w="4992" w:type="dxa"/>
            <w:tcBorders>
              <w:top w:val="nil"/>
              <w:left w:val="nil"/>
              <w:bottom w:val="nil"/>
              <w:right w:val="nil"/>
            </w:tcBorders>
            <w:hideMark/>
          </w:tcPr>
          <w:p w14:paraId="4D2C73E6" w14:textId="77777777" w:rsidR="009676D4" w:rsidRPr="009676D4" w:rsidRDefault="009676D4" w:rsidP="00EE426E">
            <w:pPr>
              <w:suppressAutoHyphens/>
              <w:spacing w:after="120" w:line="288" w:lineRule="auto"/>
              <w:ind w:left="246" w:right="743" w:hanging="11"/>
              <w:jc w:val="both"/>
              <w:rPr>
                <w:rFonts w:ascii="Times New Roman" w:eastAsia="Arial Unicode MS" w:hAnsi="Times New Roman" w:cs="Tahoma"/>
                <w:sz w:val="24"/>
                <w:szCs w:val="24"/>
                <w:lang w:eastAsia="ar-SA"/>
              </w:rPr>
            </w:pPr>
            <w:r w:rsidRPr="009676D4">
              <w:rPr>
                <w:rFonts w:ascii="Times New Roman" w:eastAsia="Arial Unicode MS" w:hAnsi="Times New Roman" w:cs="Tahoma"/>
                <w:sz w:val="24"/>
                <w:szCs w:val="24"/>
                <w:lang w:eastAsia="ar-SA"/>
              </w:rPr>
              <w:t>_______________________________</w:t>
            </w:r>
          </w:p>
        </w:tc>
      </w:tr>
    </w:tbl>
    <w:p w14:paraId="37FD0268" w14:textId="77777777" w:rsidR="009676D4" w:rsidRDefault="009676D4" w:rsidP="009676D4">
      <w:pPr>
        <w:suppressAutoHyphens/>
        <w:spacing w:after="0" w:line="240" w:lineRule="auto"/>
        <w:jc w:val="center"/>
        <w:rPr>
          <w:rFonts w:ascii="Times New Roman" w:eastAsia="Times New Roman" w:hAnsi="Times New Roman"/>
          <w:sz w:val="24"/>
          <w:szCs w:val="24"/>
          <w:lang w:eastAsia="ru-RU"/>
        </w:rPr>
      </w:pPr>
    </w:p>
    <w:p w14:paraId="00521EC3" w14:textId="77777777" w:rsidR="009676D4" w:rsidRDefault="009676D4" w:rsidP="009676D4">
      <w:pPr>
        <w:suppressAutoHyphens/>
        <w:spacing w:after="0" w:line="240" w:lineRule="auto"/>
        <w:jc w:val="center"/>
        <w:rPr>
          <w:rFonts w:ascii="Times New Roman" w:eastAsia="Times New Roman" w:hAnsi="Times New Roman"/>
          <w:sz w:val="24"/>
          <w:szCs w:val="24"/>
          <w:lang w:eastAsia="ru-RU"/>
        </w:rPr>
      </w:pPr>
    </w:p>
    <w:p w14:paraId="6972BD2F" w14:textId="77777777" w:rsidR="009676D4" w:rsidRDefault="009676D4" w:rsidP="009676D4">
      <w:pPr>
        <w:suppressAutoHyphens/>
        <w:spacing w:after="0" w:line="240" w:lineRule="auto"/>
        <w:jc w:val="center"/>
        <w:rPr>
          <w:rFonts w:ascii="Times New Roman" w:eastAsia="Times New Roman" w:hAnsi="Times New Roman"/>
          <w:sz w:val="24"/>
          <w:szCs w:val="24"/>
          <w:lang w:eastAsia="ru-RU"/>
        </w:rPr>
      </w:pPr>
    </w:p>
    <w:p w14:paraId="71D0A391" w14:textId="77777777" w:rsidR="00914AE4" w:rsidRDefault="00914AE4" w:rsidP="009676D4">
      <w:pPr>
        <w:suppressAutoHyphens/>
        <w:spacing w:after="0" w:line="240" w:lineRule="auto"/>
        <w:jc w:val="center"/>
        <w:rPr>
          <w:rFonts w:ascii="Times New Roman" w:eastAsia="Times New Roman" w:hAnsi="Times New Roman"/>
          <w:sz w:val="24"/>
          <w:szCs w:val="24"/>
          <w:lang w:eastAsia="ru-RU"/>
        </w:rPr>
      </w:pPr>
    </w:p>
    <w:p w14:paraId="6C1FE4B0" w14:textId="77777777" w:rsidR="009676D4" w:rsidRPr="009676D4" w:rsidRDefault="009676D4" w:rsidP="009676D4">
      <w:pPr>
        <w:suppressAutoHyphens/>
        <w:spacing w:after="0" w:line="240" w:lineRule="auto"/>
        <w:jc w:val="center"/>
        <w:rPr>
          <w:rFonts w:ascii="Times New Roman" w:eastAsia="Times New Roman" w:hAnsi="Times New Roman"/>
          <w:sz w:val="24"/>
          <w:szCs w:val="24"/>
          <w:lang w:eastAsia="ru-RU"/>
        </w:rPr>
      </w:pPr>
    </w:p>
    <w:p w14:paraId="1E952D40" w14:textId="77777777" w:rsidR="00336564" w:rsidRDefault="00336564" w:rsidP="00336564">
      <w:pPr>
        <w:spacing w:after="0"/>
        <w:jc w:val="center"/>
        <w:rPr>
          <w:rFonts w:ascii="Times New Roman" w:hAnsi="Times New Roman"/>
          <w:b/>
          <w:sz w:val="24"/>
        </w:rPr>
      </w:pPr>
    </w:p>
    <w:p w14:paraId="5BF5A6B9" w14:textId="77777777" w:rsidR="00843C60" w:rsidRDefault="00843C60" w:rsidP="00336564">
      <w:pPr>
        <w:spacing w:after="0"/>
        <w:jc w:val="center"/>
        <w:rPr>
          <w:rFonts w:ascii="Times New Roman" w:hAnsi="Times New Roman"/>
          <w:b/>
          <w:sz w:val="24"/>
        </w:rPr>
      </w:pPr>
    </w:p>
    <w:p w14:paraId="7A09E311" w14:textId="77777777" w:rsidR="00843C60" w:rsidRDefault="00843C60" w:rsidP="00336564">
      <w:pPr>
        <w:spacing w:after="0"/>
        <w:jc w:val="center"/>
        <w:rPr>
          <w:rFonts w:ascii="Times New Roman" w:hAnsi="Times New Roman"/>
          <w:b/>
          <w:sz w:val="24"/>
        </w:rPr>
      </w:pPr>
    </w:p>
    <w:p w14:paraId="6858F78A" w14:textId="77777777" w:rsidR="00843C60" w:rsidRDefault="00843C60" w:rsidP="00336564">
      <w:pPr>
        <w:spacing w:after="0"/>
        <w:jc w:val="center"/>
        <w:rPr>
          <w:rFonts w:ascii="Times New Roman" w:hAnsi="Times New Roman"/>
          <w:b/>
          <w:sz w:val="24"/>
        </w:rPr>
      </w:pPr>
    </w:p>
    <w:p w14:paraId="381D466B" w14:textId="77777777" w:rsidR="00336564" w:rsidRPr="009676D4" w:rsidRDefault="00336564" w:rsidP="00336564">
      <w:pPr>
        <w:spacing w:after="0"/>
        <w:jc w:val="center"/>
        <w:rPr>
          <w:rFonts w:ascii="Times New Roman" w:hAnsi="Times New Roman"/>
          <w:b/>
          <w:sz w:val="32"/>
          <w:szCs w:val="32"/>
        </w:rPr>
      </w:pPr>
      <w:r w:rsidRPr="009676D4">
        <w:rPr>
          <w:rFonts w:ascii="Times New Roman" w:hAnsi="Times New Roman"/>
          <w:b/>
          <w:sz w:val="32"/>
          <w:szCs w:val="32"/>
        </w:rPr>
        <w:t xml:space="preserve">ПОЛОЖЕНИЕ </w:t>
      </w:r>
    </w:p>
    <w:p w14:paraId="5623562E" w14:textId="77777777" w:rsidR="00336564" w:rsidRPr="009676D4" w:rsidRDefault="00336564" w:rsidP="00336564">
      <w:pPr>
        <w:spacing w:after="0"/>
        <w:jc w:val="center"/>
        <w:rPr>
          <w:rFonts w:ascii="Times New Roman" w:hAnsi="Times New Roman"/>
          <w:b/>
          <w:sz w:val="32"/>
          <w:szCs w:val="32"/>
        </w:rPr>
      </w:pPr>
      <w:r w:rsidRPr="009676D4">
        <w:rPr>
          <w:rFonts w:ascii="Times New Roman" w:hAnsi="Times New Roman"/>
          <w:b/>
          <w:sz w:val="32"/>
          <w:szCs w:val="32"/>
        </w:rPr>
        <w:t>ОБ ОКАЗАНИИ ПЛАТНЫХ ОБРАЗОВАТЕЛЬНЫХ УСЛУГ</w:t>
      </w:r>
    </w:p>
    <w:p w14:paraId="24ADFE5A" w14:textId="77777777" w:rsidR="00336564" w:rsidRPr="00EE426E" w:rsidRDefault="00EE426E" w:rsidP="00336564">
      <w:pPr>
        <w:spacing w:after="0"/>
        <w:jc w:val="center"/>
        <w:rPr>
          <w:rFonts w:ascii="Times New Roman" w:hAnsi="Times New Roman"/>
          <w:b/>
          <w:sz w:val="32"/>
          <w:szCs w:val="32"/>
        </w:rPr>
      </w:pPr>
      <w:r w:rsidRPr="00EE426E">
        <w:rPr>
          <w:rFonts w:ascii="Times New Roman" w:hAnsi="Times New Roman"/>
          <w:b/>
          <w:sz w:val="32"/>
          <w:szCs w:val="32"/>
        </w:rPr>
        <w:t>МБДОУ № 251</w:t>
      </w:r>
    </w:p>
    <w:p w14:paraId="42037BCA" w14:textId="77777777" w:rsidR="00336564" w:rsidRDefault="00336564" w:rsidP="00336564">
      <w:pPr>
        <w:spacing w:after="0"/>
        <w:jc w:val="center"/>
        <w:rPr>
          <w:rFonts w:ascii="Times New Roman" w:hAnsi="Times New Roman"/>
          <w:b/>
          <w:sz w:val="24"/>
        </w:rPr>
      </w:pPr>
    </w:p>
    <w:p w14:paraId="1AB0DDF6" w14:textId="77777777" w:rsidR="00336564" w:rsidRDefault="00336564" w:rsidP="00336564">
      <w:pPr>
        <w:spacing w:after="0"/>
        <w:jc w:val="center"/>
        <w:rPr>
          <w:rFonts w:ascii="Times New Roman" w:hAnsi="Times New Roman"/>
          <w:b/>
          <w:sz w:val="24"/>
        </w:rPr>
      </w:pPr>
    </w:p>
    <w:p w14:paraId="0E3FD739" w14:textId="77777777" w:rsidR="00336564" w:rsidRDefault="00336564" w:rsidP="00336564">
      <w:pPr>
        <w:spacing w:after="0"/>
        <w:jc w:val="center"/>
        <w:rPr>
          <w:rFonts w:ascii="Times New Roman" w:hAnsi="Times New Roman"/>
          <w:b/>
          <w:sz w:val="24"/>
        </w:rPr>
      </w:pPr>
    </w:p>
    <w:p w14:paraId="423069AB" w14:textId="77777777" w:rsidR="00336564" w:rsidRDefault="00336564" w:rsidP="00336564">
      <w:pPr>
        <w:spacing w:after="0"/>
        <w:jc w:val="center"/>
        <w:rPr>
          <w:rFonts w:ascii="Times New Roman" w:hAnsi="Times New Roman"/>
          <w:b/>
          <w:sz w:val="24"/>
        </w:rPr>
      </w:pPr>
    </w:p>
    <w:p w14:paraId="5652954B" w14:textId="77777777" w:rsidR="00336564" w:rsidRDefault="00336564" w:rsidP="00336564">
      <w:pPr>
        <w:spacing w:after="0"/>
        <w:jc w:val="center"/>
        <w:rPr>
          <w:rFonts w:ascii="Times New Roman" w:hAnsi="Times New Roman"/>
          <w:b/>
          <w:sz w:val="24"/>
        </w:rPr>
      </w:pPr>
    </w:p>
    <w:p w14:paraId="393645B9" w14:textId="77777777" w:rsidR="00336564" w:rsidRDefault="00336564" w:rsidP="00336564">
      <w:pPr>
        <w:spacing w:after="0"/>
        <w:jc w:val="center"/>
        <w:rPr>
          <w:rFonts w:ascii="Times New Roman" w:hAnsi="Times New Roman"/>
          <w:b/>
          <w:sz w:val="24"/>
        </w:rPr>
      </w:pPr>
    </w:p>
    <w:p w14:paraId="721D9E20" w14:textId="77777777" w:rsidR="00336564" w:rsidRDefault="00336564" w:rsidP="00336564">
      <w:pPr>
        <w:spacing w:after="0"/>
        <w:jc w:val="center"/>
        <w:rPr>
          <w:rFonts w:ascii="Times New Roman" w:hAnsi="Times New Roman"/>
          <w:b/>
          <w:sz w:val="24"/>
        </w:rPr>
      </w:pPr>
    </w:p>
    <w:p w14:paraId="75481C3F" w14:textId="77777777" w:rsidR="00336564" w:rsidRDefault="00336564" w:rsidP="00336564">
      <w:pPr>
        <w:spacing w:after="0"/>
        <w:jc w:val="center"/>
        <w:rPr>
          <w:rFonts w:ascii="Times New Roman" w:hAnsi="Times New Roman"/>
          <w:b/>
          <w:sz w:val="24"/>
        </w:rPr>
      </w:pPr>
    </w:p>
    <w:p w14:paraId="6A708902" w14:textId="77777777" w:rsidR="00336564" w:rsidRDefault="00336564" w:rsidP="00336564">
      <w:pPr>
        <w:spacing w:after="0"/>
        <w:jc w:val="center"/>
        <w:rPr>
          <w:rFonts w:ascii="Times New Roman" w:hAnsi="Times New Roman"/>
          <w:b/>
          <w:sz w:val="24"/>
        </w:rPr>
      </w:pPr>
    </w:p>
    <w:p w14:paraId="7A44EFC2" w14:textId="77777777" w:rsidR="00336564" w:rsidRDefault="00336564" w:rsidP="00336564">
      <w:pPr>
        <w:spacing w:after="0"/>
        <w:jc w:val="center"/>
        <w:rPr>
          <w:rFonts w:ascii="Times New Roman" w:hAnsi="Times New Roman"/>
          <w:b/>
          <w:sz w:val="24"/>
        </w:rPr>
      </w:pPr>
    </w:p>
    <w:p w14:paraId="41AEE41B" w14:textId="77777777" w:rsidR="00336564" w:rsidRDefault="00336564" w:rsidP="00336564">
      <w:pPr>
        <w:spacing w:after="0"/>
        <w:jc w:val="center"/>
        <w:rPr>
          <w:rFonts w:ascii="Times New Roman" w:hAnsi="Times New Roman"/>
          <w:b/>
          <w:sz w:val="24"/>
        </w:rPr>
      </w:pPr>
    </w:p>
    <w:p w14:paraId="6D71B8BF" w14:textId="77777777" w:rsidR="00336564" w:rsidRDefault="00336564" w:rsidP="00336564">
      <w:pPr>
        <w:spacing w:after="0"/>
        <w:jc w:val="center"/>
        <w:rPr>
          <w:rFonts w:ascii="Times New Roman" w:hAnsi="Times New Roman"/>
          <w:b/>
          <w:sz w:val="24"/>
        </w:rPr>
      </w:pPr>
    </w:p>
    <w:p w14:paraId="3EC96887" w14:textId="77777777" w:rsidR="00336564" w:rsidRDefault="00336564" w:rsidP="00336564">
      <w:pPr>
        <w:spacing w:after="0"/>
        <w:jc w:val="center"/>
        <w:rPr>
          <w:rFonts w:ascii="Times New Roman" w:hAnsi="Times New Roman"/>
          <w:b/>
          <w:sz w:val="24"/>
        </w:rPr>
      </w:pPr>
    </w:p>
    <w:p w14:paraId="4FBBE7AC" w14:textId="77777777" w:rsidR="00336564" w:rsidRDefault="00336564" w:rsidP="00336564">
      <w:pPr>
        <w:spacing w:after="0"/>
        <w:jc w:val="center"/>
        <w:rPr>
          <w:rFonts w:ascii="Times New Roman" w:hAnsi="Times New Roman"/>
          <w:b/>
          <w:sz w:val="24"/>
        </w:rPr>
      </w:pPr>
    </w:p>
    <w:p w14:paraId="76B38926" w14:textId="77777777" w:rsidR="00843C60" w:rsidRDefault="00843C60" w:rsidP="00336564">
      <w:pPr>
        <w:spacing w:after="0"/>
        <w:jc w:val="center"/>
        <w:rPr>
          <w:rFonts w:ascii="Times New Roman" w:hAnsi="Times New Roman"/>
          <w:b/>
          <w:sz w:val="24"/>
        </w:rPr>
      </w:pPr>
    </w:p>
    <w:p w14:paraId="60A16493" w14:textId="77777777" w:rsidR="00405361" w:rsidRDefault="00405361" w:rsidP="00336564">
      <w:pPr>
        <w:spacing w:after="0"/>
        <w:jc w:val="center"/>
        <w:rPr>
          <w:rFonts w:ascii="Times New Roman" w:hAnsi="Times New Roman"/>
          <w:b/>
          <w:sz w:val="24"/>
        </w:rPr>
      </w:pPr>
    </w:p>
    <w:p w14:paraId="2A9C394A" w14:textId="77777777" w:rsidR="00405361" w:rsidRDefault="00405361" w:rsidP="00336564">
      <w:pPr>
        <w:spacing w:after="0"/>
        <w:jc w:val="center"/>
        <w:rPr>
          <w:rFonts w:ascii="Times New Roman" w:hAnsi="Times New Roman"/>
          <w:b/>
          <w:sz w:val="24"/>
        </w:rPr>
      </w:pPr>
    </w:p>
    <w:p w14:paraId="464E9636" w14:textId="77777777" w:rsidR="00405361" w:rsidRDefault="00405361" w:rsidP="00336564">
      <w:pPr>
        <w:spacing w:after="0"/>
        <w:jc w:val="center"/>
        <w:rPr>
          <w:rFonts w:ascii="Times New Roman" w:hAnsi="Times New Roman"/>
          <w:b/>
          <w:sz w:val="24"/>
        </w:rPr>
      </w:pPr>
    </w:p>
    <w:p w14:paraId="4FE576A6" w14:textId="77777777" w:rsidR="00336564" w:rsidRDefault="00336564" w:rsidP="00336564">
      <w:pPr>
        <w:spacing w:after="0"/>
        <w:jc w:val="center"/>
        <w:rPr>
          <w:rFonts w:ascii="Times New Roman" w:hAnsi="Times New Roman"/>
          <w:b/>
          <w:sz w:val="24"/>
        </w:rPr>
      </w:pPr>
    </w:p>
    <w:p w14:paraId="3105A0C3" w14:textId="77777777" w:rsidR="00914AE4" w:rsidRPr="00914AE4" w:rsidRDefault="00914AE4" w:rsidP="00EE426E">
      <w:pPr>
        <w:pBdr>
          <w:top w:val="single" w:sz="4" w:space="1" w:color="auto"/>
        </w:pBdr>
        <w:spacing w:after="0"/>
        <w:jc w:val="center"/>
        <w:rPr>
          <w:rFonts w:ascii="Times New Roman" w:hAnsi="Times New Roman"/>
          <w:i/>
        </w:rPr>
      </w:pPr>
      <w:r w:rsidRPr="00914AE4">
        <w:rPr>
          <w:rFonts w:ascii="Times New Roman" w:hAnsi="Times New Roman"/>
          <w:i/>
        </w:rPr>
        <w:t>город Ростов – на - Дону</w:t>
      </w:r>
    </w:p>
    <w:p w14:paraId="3FF5263E" w14:textId="77777777" w:rsidR="00D20BE3" w:rsidRPr="00B9744A" w:rsidRDefault="00B9744A" w:rsidP="00B9744A">
      <w:pPr>
        <w:spacing w:after="0"/>
        <w:ind w:left="360"/>
        <w:jc w:val="center"/>
        <w:rPr>
          <w:rFonts w:ascii="Times New Roman" w:hAnsi="Times New Roman"/>
          <w:b/>
          <w:sz w:val="24"/>
          <w:szCs w:val="24"/>
        </w:rPr>
      </w:pPr>
      <w:r w:rsidRPr="00B9744A">
        <w:rPr>
          <w:rFonts w:ascii="Times New Roman" w:hAnsi="Times New Roman"/>
          <w:b/>
          <w:sz w:val="24"/>
          <w:szCs w:val="24"/>
        </w:rPr>
        <w:lastRenderedPageBreak/>
        <w:t>1.</w:t>
      </w:r>
      <w:r w:rsidR="00EE426E">
        <w:rPr>
          <w:rFonts w:ascii="Times New Roman" w:hAnsi="Times New Roman"/>
          <w:b/>
          <w:sz w:val="24"/>
          <w:szCs w:val="24"/>
        </w:rPr>
        <w:t xml:space="preserve"> </w:t>
      </w:r>
      <w:r w:rsidR="00D20BE3" w:rsidRPr="00B9744A">
        <w:rPr>
          <w:rFonts w:ascii="Times New Roman" w:hAnsi="Times New Roman"/>
          <w:b/>
          <w:sz w:val="24"/>
          <w:szCs w:val="24"/>
        </w:rPr>
        <w:t>ОБЩИЕ ПОЛОЖЕНИЯ</w:t>
      </w:r>
    </w:p>
    <w:p w14:paraId="3AC8E45A" w14:textId="77777777" w:rsidR="00D20BE3" w:rsidRDefault="00D20BE3" w:rsidP="002F0723">
      <w:pPr>
        <w:spacing w:after="0"/>
        <w:ind w:left="360"/>
        <w:jc w:val="both"/>
        <w:rPr>
          <w:rFonts w:ascii="Times New Roman" w:hAnsi="Times New Roman"/>
          <w:sz w:val="24"/>
          <w:szCs w:val="24"/>
        </w:rPr>
      </w:pPr>
      <w:r w:rsidRPr="00D20BE3">
        <w:rPr>
          <w:rFonts w:ascii="Times New Roman" w:hAnsi="Times New Roman"/>
          <w:sz w:val="24"/>
          <w:szCs w:val="24"/>
        </w:rPr>
        <w:t xml:space="preserve">1. Настоящее Положение об оказании платных образовательных услуг (далее - Положение) определяет порядок оказания платных образовательных </w:t>
      </w:r>
      <w:r w:rsidR="001737E5">
        <w:rPr>
          <w:rFonts w:ascii="Times New Roman" w:hAnsi="Times New Roman"/>
          <w:sz w:val="24"/>
          <w:szCs w:val="24"/>
        </w:rPr>
        <w:t>услуг в муниципальном бюджетном</w:t>
      </w:r>
      <w:r w:rsidRPr="00D20BE3">
        <w:rPr>
          <w:rFonts w:ascii="Times New Roman" w:hAnsi="Times New Roman"/>
          <w:sz w:val="24"/>
          <w:szCs w:val="24"/>
        </w:rPr>
        <w:t xml:space="preserve"> </w:t>
      </w:r>
      <w:r w:rsidR="004367C9">
        <w:rPr>
          <w:rFonts w:ascii="Times New Roman" w:hAnsi="Times New Roman"/>
          <w:sz w:val="24"/>
          <w:szCs w:val="24"/>
        </w:rPr>
        <w:t xml:space="preserve">дошкольном </w:t>
      </w:r>
      <w:r w:rsidRPr="00D20BE3">
        <w:rPr>
          <w:rFonts w:ascii="Times New Roman" w:hAnsi="Times New Roman"/>
          <w:sz w:val="24"/>
          <w:szCs w:val="24"/>
        </w:rPr>
        <w:t xml:space="preserve">образовательном учреждении города Ростова-на-Дону «Детский сад № </w:t>
      </w:r>
      <w:r w:rsidR="001737E5">
        <w:rPr>
          <w:rFonts w:ascii="Times New Roman" w:hAnsi="Times New Roman"/>
          <w:sz w:val="24"/>
          <w:szCs w:val="24"/>
        </w:rPr>
        <w:t>251</w:t>
      </w:r>
      <w:r w:rsidR="004367C9">
        <w:rPr>
          <w:rFonts w:ascii="Times New Roman" w:hAnsi="Times New Roman"/>
          <w:sz w:val="24"/>
          <w:szCs w:val="24"/>
        </w:rPr>
        <w:t>» (далее МБ</w:t>
      </w:r>
      <w:r w:rsidRPr="00D20BE3">
        <w:rPr>
          <w:rFonts w:ascii="Times New Roman" w:hAnsi="Times New Roman"/>
          <w:sz w:val="24"/>
          <w:szCs w:val="24"/>
        </w:rPr>
        <w:t xml:space="preserve">ДОУ), а также регулирует отношения, возникающие при оказание платных образовательных услуг. </w:t>
      </w:r>
    </w:p>
    <w:p w14:paraId="47ED23A4" w14:textId="77777777" w:rsidR="00D20BE3" w:rsidRDefault="00D20BE3" w:rsidP="002F0723">
      <w:pPr>
        <w:spacing w:after="0"/>
        <w:ind w:left="360"/>
        <w:jc w:val="both"/>
        <w:rPr>
          <w:rFonts w:ascii="Times New Roman" w:hAnsi="Times New Roman"/>
          <w:sz w:val="24"/>
          <w:szCs w:val="24"/>
        </w:rPr>
      </w:pPr>
      <w:r w:rsidRPr="00D20BE3">
        <w:rPr>
          <w:rFonts w:ascii="Times New Roman" w:hAnsi="Times New Roman"/>
          <w:sz w:val="24"/>
          <w:szCs w:val="24"/>
        </w:rPr>
        <w:t xml:space="preserve">2. Настоящее Положение разработано в соответствии с: </w:t>
      </w:r>
    </w:p>
    <w:p w14:paraId="6F7D2756" w14:textId="77777777" w:rsidR="00D20BE3" w:rsidRDefault="00D20BE3" w:rsidP="002F0723">
      <w:pPr>
        <w:spacing w:after="0"/>
        <w:ind w:left="360"/>
        <w:jc w:val="both"/>
        <w:rPr>
          <w:rFonts w:ascii="Times New Roman" w:hAnsi="Times New Roman"/>
          <w:sz w:val="24"/>
          <w:szCs w:val="24"/>
        </w:rPr>
      </w:pPr>
      <w:r w:rsidRPr="00D20BE3">
        <w:rPr>
          <w:rFonts w:ascii="Times New Roman" w:hAnsi="Times New Roman"/>
          <w:sz w:val="24"/>
          <w:szCs w:val="24"/>
        </w:rPr>
        <w:t xml:space="preserve">• Гражданским кодексом Российской Федерации; </w:t>
      </w:r>
    </w:p>
    <w:p w14:paraId="2F5B0980" w14:textId="77777777" w:rsidR="00D20BE3" w:rsidRDefault="00D20BE3" w:rsidP="002F0723">
      <w:pPr>
        <w:spacing w:after="0"/>
        <w:ind w:left="360"/>
        <w:jc w:val="both"/>
        <w:rPr>
          <w:rFonts w:ascii="Times New Roman" w:hAnsi="Times New Roman"/>
          <w:sz w:val="24"/>
          <w:szCs w:val="24"/>
        </w:rPr>
      </w:pPr>
      <w:r w:rsidRPr="00D20BE3">
        <w:rPr>
          <w:rFonts w:ascii="Times New Roman" w:hAnsi="Times New Roman"/>
          <w:sz w:val="24"/>
          <w:szCs w:val="24"/>
        </w:rPr>
        <w:t>• Законом Российской Федерации «Об образ</w:t>
      </w:r>
      <w:r w:rsidR="00DC65D4">
        <w:rPr>
          <w:rFonts w:ascii="Times New Roman" w:hAnsi="Times New Roman"/>
          <w:sz w:val="24"/>
          <w:szCs w:val="24"/>
        </w:rPr>
        <w:t xml:space="preserve">овании в Российской Федерации» </w:t>
      </w:r>
      <w:r w:rsidRPr="00D20BE3">
        <w:rPr>
          <w:rFonts w:ascii="Times New Roman" w:hAnsi="Times New Roman"/>
          <w:sz w:val="24"/>
          <w:szCs w:val="24"/>
        </w:rPr>
        <w:t>от 29.12.2012 №273-Ф3;</w:t>
      </w:r>
    </w:p>
    <w:p w14:paraId="528845B2" w14:textId="77777777" w:rsidR="00D20BE3" w:rsidRDefault="00D20BE3" w:rsidP="002F0723">
      <w:pPr>
        <w:spacing w:after="0"/>
        <w:ind w:left="360"/>
        <w:jc w:val="both"/>
        <w:rPr>
          <w:rFonts w:ascii="Times New Roman" w:hAnsi="Times New Roman"/>
          <w:sz w:val="24"/>
          <w:szCs w:val="24"/>
        </w:rPr>
      </w:pPr>
      <w:r w:rsidRPr="00D20BE3">
        <w:rPr>
          <w:rFonts w:ascii="Times New Roman" w:hAnsi="Times New Roman"/>
          <w:sz w:val="24"/>
          <w:szCs w:val="24"/>
        </w:rPr>
        <w:t xml:space="preserve"> • Законом Российской Федерации «О защите прав потребителей» от 07.02.1992 № 2300-1; </w:t>
      </w:r>
    </w:p>
    <w:p w14:paraId="50E6A178" w14:textId="77777777" w:rsidR="00D20BE3" w:rsidRDefault="00D20BE3" w:rsidP="002F0723">
      <w:pPr>
        <w:spacing w:after="0"/>
        <w:ind w:left="360"/>
        <w:jc w:val="both"/>
        <w:rPr>
          <w:rFonts w:ascii="Times New Roman" w:hAnsi="Times New Roman"/>
          <w:sz w:val="24"/>
          <w:szCs w:val="24"/>
        </w:rPr>
      </w:pPr>
      <w:r w:rsidRPr="00D20BE3">
        <w:rPr>
          <w:rFonts w:ascii="Times New Roman" w:hAnsi="Times New Roman"/>
          <w:sz w:val="24"/>
          <w:szCs w:val="24"/>
        </w:rPr>
        <w:t xml:space="preserve">• Постановлением правительства Российской Федерации «Об утверждении Правил оказания платных образовательных услуг» от 15.09.2020 № 1441; </w:t>
      </w:r>
    </w:p>
    <w:p w14:paraId="3ACD5056" w14:textId="77777777" w:rsidR="00D20BE3" w:rsidRDefault="004367C9" w:rsidP="002F0723">
      <w:pPr>
        <w:spacing w:after="0"/>
        <w:ind w:left="360"/>
        <w:jc w:val="both"/>
        <w:rPr>
          <w:rFonts w:ascii="Times New Roman" w:hAnsi="Times New Roman"/>
          <w:sz w:val="24"/>
          <w:szCs w:val="24"/>
        </w:rPr>
      </w:pPr>
      <w:r>
        <w:rPr>
          <w:rFonts w:ascii="Times New Roman" w:hAnsi="Times New Roman"/>
          <w:sz w:val="24"/>
          <w:szCs w:val="24"/>
        </w:rPr>
        <w:t>• Уставом МБ</w:t>
      </w:r>
      <w:r w:rsidR="00D20BE3" w:rsidRPr="00D20BE3">
        <w:rPr>
          <w:rFonts w:ascii="Times New Roman" w:hAnsi="Times New Roman"/>
          <w:sz w:val="24"/>
          <w:szCs w:val="24"/>
        </w:rPr>
        <w:t xml:space="preserve">ДОУ № </w:t>
      </w:r>
      <w:r>
        <w:rPr>
          <w:rFonts w:ascii="Times New Roman" w:hAnsi="Times New Roman"/>
          <w:sz w:val="24"/>
          <w:szCs w:val="24"/>
        </w:rPr>
        <w:t>251</w:t>
      </w:r>
      <w:r w:rsidR="00D20BE3" w:rsidRPr="00D20BE3">
        <w:rPr>
          <w:rFonts w:ascii="Times New Roman" w:hAnsi="Times New Roman"/>
          <w:sz w:val="24"/>
          <w:szCs w:val="24"/>
        </w:rPr>
        <w:t xml:space="preserve">; </w:t>
      </w:r>
    </w:p>
    <w:p w14:paraId="718FC19D" w14:textId="77777777" w:rsidR="00D20BE3" w:rsidRDefault="00E50307" w:rsidP="002F0723">
      <w:pPr>
        <w:spacing w:after="0"/>
        <w:ind w:left="360"/>
        <w:jc w:val="both"/>
        <w:rPr>
          <w:rFonts w:ascii="Times New Roman" w:hAnsi="Times New Roman"/>
          <w:sz w:val="24"/>
          <w:szCs w:val="24"/>
        </w:rPr>
      </w:pPr>
      <w:r>
        <w:rPr>
          <w:rFonts w:ascii="Times New Roman" w:hAnsi="Times New Roman"/>
          <w:sz w:val="24"/>
          <w:szCs w:val="24"/>
        </w:rPr>
        <w:t>• Л</w:t>
      </w:r>
      <w:r w:rsidR="00D20BE3" w:rsidRPr="00D20BE3">
        <w:rPr>
          <w:rFonts w:ascii="Times New Roman" w:hAnsi="Times New Roman"/>
          <w:sz w:val="24"/>
          <w:szCs w:val="24"/>
        </w:rPr>
        <w:t xml:space="preserve">окальными нормативно-правовыми актами, устанавливающими порядок оказания платных образовательных услуг в образовательном учреждении, формирования и расходования фонда заработной платы, установления доплат и надбавок, формирования и расходования средств других образуемых фондов. </w:t>
      </w:r>
    </w:p>
    <w:p w14:paraId="3303A417" w14:textId="77777777" w:rsidR="00D20BE3" w:rsidRDefault="00D20BE3" w:rsidP="002F0723">
      <w:pPr>
        <w:spacing w:after="0"/>
        <w:ind w:left="360"/>
        <w:jc w:val="both"/>
        <w:rPr>
          <w:rFonts w:ascii="Times New Roman" w:hAnsi="Times New Roman"/>
          <w:sz w:val="24"/>
          <w:szCs w:val="24"/>
        </w:rPr>
      </w:pPr>
      <w:r w:rsidRPr="00D20BE3">
        <w:rPr>
          <w:rFonts w:ascii="Times New Roman" w:hAnsi="Times New Roman"/>
          <w:sz w:val="24"/>
          <w:szCs w:val="24"/>
        </w:rPr>
        <w:t xml:space="preserve">3. В Положении используются следующие понятия: </w:t>
      </w:r>
    </w:p>
    <w:p w14:paraId="2DBACA2B" w14:textId="77777777" w:rsidR="00D20BE3" w:rsidRDefault="00D20BE3" w:rsidP="002F0723">
      <w:pPr>
        <w:spacing w:after="0"/>
        <w:ind w:left="360"/>
        <w:jc w:val="both"/>
        <w:rPr>
          <w:rFonts w:ascii="Times New Roman" w:hAnsi="Times New Roman"/>
          <w:sz w:val="24"/>
          <w:szCs w:val="24"/>
        </w:rPr>
      </w:pPr>
      <w:r w:rsidRPr="00D20BE3">
        <w:rPr>
          <w:rFonts w:ascii="Times New Roman" w:hAnsi="Times New Roman"/>
          <w:sz w:val="24"/>
          <w:szCs w:val="24"/>
        </w:rPr>
        <w:t xml:space="preserve">• «заказчик»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 </w:t>
      </w:r>
    </w:p>
    <w:p w14:paraId="71EA95DB" w14:textId="77777777" w:rsidR="00D20BE3" w:rsidRDefault="004367C9" w:rsidP="002F0723">
      <w:pPr>
        <w:spacing w:after="0"/>
        <w:ind w:left="360"/>
        <w:jc w:val="both"/>
        <w:rPr>
          <w:rFonts w:ascii="Times New Roman" w:hAnsi="Times New Roman"/>
          <w:sz w:val="24"/>
          <w:szCs w:val="24"/>
        </w:rPr>
      </w:pPr>
      <w:r>
        <w:rPr>
          <w:rFonts w:ascii="Times New Roman" w:hAnsi="Times New Roman"/>
          <w:sz w:val="24"/>
          <w:szCs w:val="24"/>
        </w:rPr>
        <w:t>• «исполнитель» - МБ</w:t>
      </w:r>
      <w:r w:rsidR="00D20BE3" w:rsidRPr="00D20BE3">
        <w:rPr>
          <w:rFonts w:ascii="Times New Roman" w:hAnsi="Times New Roman"/>
          <w:sz w:val="24"/>
          <w:szCs w:val="24"/>
        </w:rPr>
        <w:t xml:space="preserve">ДОУ, осуществляющее образовательную деятельность и предоставляющее платные образовательные услуги обучающемуся; </w:t>
      </w:r>
    </w:p>
    <w:p w14:paraId="4F83E247" w14:textId="77777777" w:rsidR="00D20BE3" w:rsidRDefault="00D20BE3" w:rsidP="002F0723">
      <w:pPr>
        <w:spacing w:after="0"/>
        <w:ind w:left="360"/>
        <w:jc w:val="both"/>
        <w:rPr>
          <w:rFonts w:ascii="Times New Roman" w:hAnsi="Times New Roman"/>
          <w:sz w:val="24"/>
          <w:szCs w:val="24"/>
        </w:rPr>
      </w:pPr>
      <w:r w:rsidRPr="00D20BE3">
        <w:rPr>
          <w:rFonts w:ascii="Times New Roman" w:hAnsi="Times New Roman"/>
          <w:sz w:val="24"/>
          <w:szCs w:val="24"/>
        </w:rPr>
        <w:t>• «недостаток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условием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118C910B" w14:textId="77777777" w:rsidR="00D20BE3" w:rsidRDefault="00D20BE3" w:rsidP="002F0723">
      <w:pPr>
        <w:spacing w:after="0"/>
        <w:ind w:left="360"/>
        <w:jc w:val="both"/>
        <w:rPr>
          <w:rFonts w:ascii="Times New Roman" w:hAnsi="Times New Roman"/>
          <w:sz w:val="24"/>
          <w:szCs w:val="24"/>
        </w:rPr>
      </w:pPr>
      <w:r w:rsidRPr="00D20BE3">
        <w:rPr>
          <w:rFonts w:ascii="Times New Roman" w:hAnsi="Times New Roman"/>
          <w:sz w:val="24"/>
          <w:szCs w:val="24"/>
        </w:rPr>
        <w:t xml:space="preserve"> • «обучающийся» - физическое лицо, осваивающее образовательную программу; </w:t>
      </w:r>
    </w:p>
    <w:p w14:paraId="58A4FEE7" w14:textId="77777777" w:rsidR="00D20BE3" w:rsidRDefault="00D20BE3" w:rsidP="002F0723">
      <w:pPr>
        <w:spacing w:after="0"/>
        <w:ind w:left="360"/>
        <w:jc w:val="both"/>
        <w:rPr>
          <w:rFonts w:ascii="Times New Roman" w:hAnsi="Times New Roman"/>
          <w:sz w:val="24"/>
          <w:szCs w:val="24"/>
        </w:rPr>
      </w:pPr>
      <w:r w:rsidRPr="00D20BE3">
        <w:rPr>
          <w:rFonts w:ascii="Times New Roman" w:hAnsi="Times New Roman"/>
          <w:sz w:val="24"/>
          <w:szCs w:val="24"/>
        </w:rPr>
        <w:t xml:space="preserve">• «платные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заключаемых при приеме на обучение (далее договор); </w:t>
      </w:r>
    </w:p>
    <w:p w14:paraId="4CD3CEB1" w14:textId="77777777" w:rsidR="00D20BE3" w:rsidRDefault="00D20BE3" w:rsidP="002F0723">
      <w:pPr>
        <w:spacing w:after="0"/>
        <w:ind w:left="360"/>
        <w:jc w:val="both"/>
        <w:rPr>
          <w:rFonts w:ascii="Times New Roman" w:hAnsi="Times New Roman"/>
          <w:sz w:val="24"/>
          <w:szCs w:val="24"/>
        </w:rPr>
      </w:pPr>
      <w:r w:rsidRPr="00D20BE3">
        <w:rPr>
          <w:rFonts w:ascii="Times New Roman" w:hAnsi="Times New Roman"/>
          <w:sz w:val="24"/>
          <w:szCs w:val="24"/>
        </w:rPr>
        <w:t xml:space="preserve">• «существенный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w:t>
      </w:r>
    </w:p>
    <w:p w14:paraId="74AD2FEB" w14:textId="77777777" w:rsidR="00D20BE3" w:rsidRDefault="00D20BE3" w:rsidP="002F0723">
      <w:pPr>
        <w:spacing w:after="0"/>
        <w:ind w:left="360"/>
        <w:jc w:val="both"/>
        <w:rPr>
          <w:rFonts w:ascii="Times New Roman" w:hAnsi="Times New Roman"/>
          <w:sz w:val="24"/>
          <w:szCs w:val="24"/>
        </w:rPr>
      </w:pPr>
      <w:r w:rsidRPr="00D20BE3">
        <w:rPr>
          <w:rFonts w:ascii="Times New Roman" w:hAnsi="Times New Roman"/>
          <w:sz w:val="24"/>
          <w:szCs w:val="24"/>
        </w:rPr>
        <w:t xml:space="preserve">4. Платные образовательные услуги не могут оказываться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w:t>
      </w:r>
    </w:p>
    <w:p w14:paraId="33143F7C" w14:textId="77777777" w:rsidR="00F476E6" w:rsidRPr="00D20BE3" w:rsidRDefault="004367C9" w:rsidP="002F0723">
      <w:pPr>
        <w:spacing w:after="0"/>
        <w:jc w:val="both"/>
        <w:rPr>
          <w:rFonts w:ascii="Times New Roman" w:hAnsi="Times New Roman"/>
          <w:sz w:val="24"/>
          <w:szCs w:val="24"/>
        </w:rPr>
      </w:pPr>
      <w:r>
        <w:rPr>
          <w:rFonts w:ascii="Times New Roman" w:hAnsi="Times New Roman"/>
          <w:sz w:val="24"/>
          <w:szCs w:val="24"/>
        </w:rPr>
        <w:lastRenderedPageBreak/>
        <w:t>5. МБ</w:t>
      </w:r>
      <w:r w:rsidR="00D20BE3" w:rsidRPr="00D20BE3">
        <w:rPr>
          <w:rFonts w:ascii="Times New Roman" w:hAnsi="Times New Roman"/>
          <w:sz w:val="24"/>
          <w:szCs w:val="24"/>
        </w:rPr>
        <w:t>ДОУ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14:paraId="2AD44E4A" w14:textId="77777777" w:rsidR="00B82719" w:rsidRDefault="00D20BE3" w:rsidP="002F0723">
      <w:pPr>
        <w:spacing w:after="0"/>
        <w:jc w:val="both"/>
        <w:rPr>
          <w:rFonts w:ascii="Times New Roman" w:hAnsi="Times New Roman"/>
          <w:sz w:val="24"/>
          <w:szCs w:val="24"/>
        </w:rPr>
      </w:pPr>
      <w:r>
        <w:rPr>
          <w:rFonts w:ascii="Times New Roman" w:hAnsi="Times New Roman"/>
          <w:sz w:val="24"/>
          <w:szCs w:val="24"/>
        </w:rPr>
        <w:t>6.</w:t>
      </w:r>
      <w:r w:rsidR="0036569D">
        <w:rPr>
          <w:rFonts w:ascii="Times New Roman" w:hAnsi="Times New Roman"/>
          <w:sz w:val="24"/>
          <w:szCs w:val="24"/>
        </w:rPr>
        <w:t xml:space="preserve"> </w:t>
      </w:r>
      <w:r w:rsidRPr="00D20BE3">
        <w:rPr>
          <w:rFonts w:ascii="Times New Roman" w:hAnsi="Times New Roman"/>
          <w:sz w:val="24"/>
          <w:szCs w:val="24"/>
        </w:rPr>
        <w:t>Разработка порядка определения платы для физических</w:t>
      </w:r>
      <w:r>
        <w:rPr>
          <w:rFonts w:ascii="Times New Roman" w:hAnsi="Times New Roman"/>
          <w:sz w:val="24"/>
          <w:szCs w:val="24"/>
        </w:rPr>
        <w:t xml:space="preserve"> и юридических лиц за услуги      </w:t>
      </w:r>
      <w:r w:rsidR="001D4F51">
        <w:rPr>
          <w:rFonts w:ascii="Times New Roman" w:hAnsi="Times New Roman"/>
          <w:sz w:val="24"/>
          <w:szCs w:val="24"/>
        </w:rPr>
        <w:t>работы,</w:t>
      </w:r>
      <w:r w:rsidRPr="00D20BE3">
        <w:rPr>
          <w:rFonts w:ascii="Times New Roman" w:hAnsi="Times New Roman"/>
          <w:sz w:val="24"/>
          <w:szCs w:val="24"/>
        </w:rPr>
        <w:t xml:space="preserve">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w:t>
      </w:r>
      <w:r w:rsidR="00B82719">
        <w:rPr>
          <w:rFonts w:ascii="Times New Roman" w:hAnsi="Times New Roman"/>
          <w:sz w:val="24"/>
          <w:szCs w:val="24"/>
        </w:rPr>
        <w:t xml:space="preserve"> осуществляющим функции и полномочия учредителя </w:t>
      </w:r>
      <w:r w:rsidRPr="00B82719">
        <w:rPr>
          <w:rFonts w:ascii="Times New Roman" w:hAnsi="Times New Roman"/>
          <w:sz w:val="24"/>
          <w:szCs w:val="24"/>
        </w:rPr>
        <w:t xml:space="preserve">учреждения. </w:t>
      </w:r>
    </w:p>
    <w:p w14:paraId="2DCC4959" w14:textId="77777777" w:rsidR="00B82719" w:rsidRDefault="00B82719" w:rsidP="002F0723">
      <w:pPr>
        <w:spacing w:after="0"/>
        <w:jc w:val="both"/>
        <w:rPr>
          <w:rFonts w:ascii="Times New Roman" w:hAnsi="Times New Roman"/>
          <w:sz w:val="24"/>
          <w:szCs w:val="24"/>
        </w:rPr>
      </w:pPr>
      <w:r>
        <w:rPr>
          <w:rFonts w:ascii="Times New Roman" w:hAnsi="Times New Roman"/>
          <w:sz w:val="24"/>
          <w:szCs w:val="24"/>
        </w:rPr>
        <w:t xml:space="preserve">7. </w:t>
      </w:r>
      <w:r w:rsidR="00D20BE3" w:rsidRPr="00B82719">
        <w:rPr>
          <w:rFonts w:ascii="Times New Roman" w:hAnsi="Times New Roman"/>
          <w:sz w:val="24"/>
          <w:szCs w:val="24"/>
        </w:rPr>
        <w:t xml:space="preserve">Исполнитель обязан обеспечить заказчику и обучающемуся оказание платных </w:t>
      </w:r>
      <w:r>
        <w:rPr>
          <w:rFonts w:ascii="Times New Roman" w:hAnsi="Times New Roman"/>
          <w:sz w:val="24"/>
          <w:szCs w:val="24"/>
        </w:rPr>
        <w:t>об</w:t>
      </w:r>
      <w:r w:rsidR="00D20BE3" w:rsidRPr="00B82719">
        <w:rPr>
          <w:rFonts w:ascii="Times New Roman" w:hAnsi="Times New Roman"/>
          <w:sz w:val="24"/>
          <w:szCs w:val="24"/>
        </w:rPr>
        <w:t xml:space="preserve">разовательных услуг в полном объеме в соответствии с образовательными программами (частью образовательной программы) и условиями договора. </w:t>
      </w:r>
    </w:p>
    <w:p w14:paraId="1126945B" w14:textId="77777777" w:rsidR="00B82719" w:rsidRDefault="00B82719" w:rsidP="002F0723">
      <w:pPr>
        <w:spacing w:after="0"/>
        <w:jc w:val="both"/>
        <w:rPr>
          <w:rFonts w:ascii="Times New Roman" w:hAnsi="Times New Roman"/>
          <w:sz w:val="24"/>
          <w:szCs w:val="24"/>
        </w:rPr>
      </w:pPr>
      <w:r>
        <w:rPr>
          <w:rFonts w:ascii="Times New Roman" w:hAnsi="Times New Roman"/>
          <w:sz w:val="24"/>
          <w:szCs w:val="24"/>
        </w:rPr>
        <w:t>8.</w:t>
      </w:r>
      <w:r w:rsidR="00D20BE3" w:rsidRPr="00B82719">
        <w:rPr>
          <w:rFonts w:ascii="Times New Roman" w:hAnsi="Times New Roman"/>
          <w:sz w:val="24"/>
          <w:szCs w:val="24"/>
        </w:rPr>
        <w:t xml:space="preserve"> Платные образовательные услуги предоставляются с целью: </w:t>
      </w:r>
    </w:p>
    <w:p w14:paraId="1016234E"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 наиболее полного удовлетворения потребностей граждан;</w:t>
      </w:r>
    </w:p>
    <w:p w14:paraId="3C551C50"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 xml:space="preserve">• насыщения ранка образовательных услуг; </w:t>
      </w:r>
    </w:p>
    <w:p w14:paraId="282BECA6"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 xml:space="preserve">• более полного обеспечения прав, обучающихся на образование; </w:t>
      </w:r>
    </w:p>
    <w:p w14:paraId="38227000" w14:textId="77777777" w:rsidR="00D20BE3" w:rsidRP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 адаптации и социализации детей дошкольного возраста, развитие их творческих</w:t>
      </w:r>
    </w:p>
    <w:p w14:paraId="1C2F85B8"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 xml:space="preserve">способностей; </w:t>
      </w:r>
    </w:p>
    <w:p w14:paraId="6629B5E3"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 xml:space="preserve">• привлечение дополнительных источников финансирования. </w:t>
      </w:r>
    </w:p>
    <w:p w14:paraId="6933C1B2"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 xml:space="preserve">9.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 </w:t>
      </w:r>
    </w:p>
    <w:p w14:paraId="019AA9A7"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 xml:space="preserve">10.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 </w:t>
      </w:r>
    </w:p>
    <w:p w14:paraId="256B12EF" w14:textId="77777777" w:rsidR="00B82719" w:rsidRDefault="00B82719" w:rsidP="002F0723">
      <w:pPr>
        <w:spacing w:after="0"/>
        <w:jc w:val="both"/>
        <w:rPr>
          <w:rFonts w:ascii="Times New Roman" w:hAnsi="Times New Roman"/>
          <w:sz w:val="24"/>
          <w:szCs w:val="24"/>
        </w:rPr>
      </w:pPr>
      <w:r>
        <w:rPr>
          <w:rFonts w:ascii="Times New Roman" w:hAnsi="Times New Roman"/>
          <w:sz w:val="24"/>
          <w:szCs w:val="24"/>
        </w:rPr>
        <w:t>11</w:t>
      </w:r>
      <w:r w:rsidR="00D20BE3" w:rsidRPr="00B82719">
        <w:rPr>
          <w:rFonts w:ascii="Times New Roman" w:hAnsi="Times New Roman"/>
          <w:sz w:val="24"/>
          <w:szCs w:val="24"/>
        </w:rPr>
        <w:t xml:space="preserve">.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14:paraId="17C21533" w14:textId="77777777" w:rsidR="00B9744A" w:rsidRDefault="00D20BE3" w:rsidP="002F0723">
      <w:pPr>
        <w:spacing w:after="0"/>
        <w:jc w:val="both"/>
        <w:rPr>
          <w:rFonts w:ascii="Times New Roman" w:hAnsi="Times New Roman"/>
          <w:sz w:val="24"/>
          <w:szCs w:val="24"/>
        </w:rPr>
      </w:pPr>
      <w:r w:rsidRPr="00B82719">
        <w:rPr>
          <w:rFonts w:ascii="Times New Roman" w:hAnsi="Times New Roman"/>
          <w:sz w:val="24"/>
          <w:szCs w:val="24"/>
        </w:rPr>
        <w:t>12. Платные образовательные услуги пред</w:t>
      </w:r>
      <w:r w:rsidR="001D4F51">
        <w:rPr>
          <w:rFonts w:ascii="Times New Roman" w:hAnsi="Times New Roman"/>
          <w:sz w:val="24"/>
          <w:szCs w:val="24"/>
        </w:rPr>
        <w:t>оставляются детям, посещающим МБ</w:t>
      </w:r>
      <w:r w:rsidRPr="00B82719">
        <w:rPr>
          <w:rFonts w:ascii="Times New Roman" w:hAnsi="Times New Roman"/>
          <w:sz w:val="24"/>
          <w:szCs w:val="24"/>
        </w:rPr>
        <w:t>ДО</w:t>
      </w:r>
      <w:r w:rsidR="001D4F51">
        <w:rPr>
          <w:rFonts w:ascii="Times New Roman" w:hAnsi="Times New Roman"/>
          <w:sz w:val="24"/>
          <w:szCs w:val="24"/>
        </w:rPr>
        <w:t>У, так и детям, не посещающим МБ</w:t>
      </w:r>
      <w:r w:rsidRPr="00B82719">
        <w:rPr>
          <w:rFonts w:ascii="Times New Roman" w:hAnsi="Times New Roman"/>
          <w:sz w:val="24"/>
          <w:szCs w:val="24"/>
        </w:rPr>
        <w:t>ДОУ.</w:t>
      </w:r>
    </w:p>
    <w:p w14:paraId="0BB3F140" w14:textId="77777777" w:rsidR="00B9744A" w:rsidRDefault="00B9744A" w:rsidP="002F0723">
      <w:pPr>
        <w:spacing w:after="0"/>
        <w:jc w:val="both"/>
        <w:rPr>
          <w:rFonts w:ascii="Times New Roman" w:hAnsi="Times New Roman"/>
          <w:sz w:val="24"/>
          <w:szCs w:val="24"/>
        </w:rPr>
      </w:pPr>
      <w:r w:rsidRPr="00B9744A">
        <w:rPr>
          <w:rFonts w:ascii="Times New Roman" w:hAnsi="Times New Roman"/>
          <w:sz w:val="24"/>
          <w:szCs w:val="24"/>
        </w:rPr>
        <w:t xml:space="preserve"> </w:t>
      </w:r>
    </w:p>
    <w:p w14:paraId="113AEA6C" w14:textId="77777777" w:rsidR="00B82719" w:rsidRDefault="00B9744A" w:rsidP="002F0723">
      <w:pPr>
        <w:spacing w:after="0"/>
        <w:jc w:val="center"/>
        <w:rPr>
          <w:rFonts w:ascii="Times New Roman" w:hAnsi="Times New Roman"/>
          <w:b/>
          <w:sz w:val="24"/>
          <w:szCs w:val="24"/>
        </w:rPr>
      </w:pPr>
      <w:r w:rsidRPr="00B9744A">
        <w:rPr>
          <w:rFonts w:ascii="Times New Roman" w:hAnsi="Times New Roman"/>
          <w:b/>
          <w:sz w:val="24"/>
          <w:szCs w:val="24"/>
        </w:rPr>
        <w:t>2.</w:t>
      </w:r>
      <w:r w:rsidR="0036569D">
        <w:rPr>
          <w:rFonts w:ascii="Times New Roman" w:hAnsi="Times New Roman"/>
          <w:b/>
          <w:sz w:val="24"/>
          <w:szCs w:val="24"/>
        </w:rPr>
        <w:t xml:space="preserve"> </w:t>
      </w:r>
      <w:r w:rsidR="00D20BE3" w:rsidRPr="00B9744A">
        <w:rPr>
          <w:rFonts w:ascii="Times New Roman" w:hAnsi="Times New Roman"/>
          <w:b/>
          <w:sz w:val="24"/>
          <w:szCs w:val="24"/>
        </w:rPr>
        <w:t>ВИДЫ ПЛАТНЫХ ОБРАЗОВАТЕЛЬНЫХ УСЛУГ</w:t>
      </w:r>
    </w:p>
    <w:p w14:paraId="1C3FFBFA"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 xml:space="preserve">13. Виды платных образовательных услуг определяются на основании изучения спроса населения на предоставляемые услуги. </w:t>
      </w:r>
    </w:p>
    <w:p w14:paraId="5DB273A2" w14:textId="77777777" w:rsidR="00B82719" w:rsidRDefault="001D4F51" w:rsidP="002F0723">
      <w:pPr>
        <w:spacing w:after="0"/>
        <w:jc w:val="both"/>
        <w:rPr>
          <w:rFonts w:ascii="Times New Roman" w:hAnsi="Times New Roman"/>
          <w:sz w:val="24"/>
          <w:szCs w:val="24"/>
        </w:rPr>
      </w:pPr>
      <w:r>
        <w:rPr>
          <w:rFonts w:ascii="Times New Roman" w:hAnsi="Times New Roman"/>
          <w:sz w:val="24"/>
          <w:szCs w:val="24"/>
        </w:rPr>
        <w:t>14. МБ</w:t>
      </w:r>
      <w:r w:rsidR="00D20BE3" w:rsidRPr="00B82719">
        <w:rPr>
          <w:rFonts w:ascii="Times New Roman" w:hAnsi="Times New Roman"/>
          <w:sz w:val="24"/>
          <w:szCs w:val="24"/>
        </w:rPr>
        <w:t>ДОУ в соответствие с Уставом вправе оказывать платные образовательные услуги по следующим направлениям:</w:t>
      </w:r>
    </w:p>
    <w:p w14:paraId="220AECD3" w14:textId="77777777" w:rsidR="00B82719" w:rsidRPr="00E50307" w:rsidRDefault="00D20BE3" w:rsidP="002F0723">
      <w:pPr>
        <w:spacing w:after="0"/>
        <w:jc w:val="both"/>
        <w:rPr>
          <w:rFonts w:ascii="Times New Roman" w:hAnsi="Times New Roman"/>
          <w:sz w:val="24"/>
          <w:szCs w:val="24"/>
        </w:rPr>
      </w:pPr>
      <w:r w:rsidRPr="00B82719">
        <w:rPr>
          <w:rFonts w:ascii="Times New Roman" w:hAnsi="Times New Roman"/>
          <w:sz w:val="24"/>
          <w:szCs w:val="24"/>
        </w:rPr>
        <w:t xml:space="preserve"> </w:t>
      </w:r>
      <w:r w:rsidRPr="00E50307">
        <w:rPr>
          <w:rFonts w:ascii="Times New Roman" w:hAnsi="Times New Roman"/>
          <w:b/>
          <w:sz w:val="24"/>
          <w:szCs w:val="24"/>
        </w:rPr>
        <w:t xml:space="preserve">• </w:t>
      </w:r>
      <w:r w:rsidRPr="00E50307">
        <w:rPr>
          <w:rFonts w:ascii="Times New Roman" w:hAnsi="Times New Roman"/>
          <w:sz w:val="24"/>
          <w:szCs w:val="24"/>
        </w:rPr>
        <w:t xml:space="preserve">речевое развитие </w:t>
      </w:r>
    </w:p>
    <w:p w14:paraId="182C2A14" w14:textId="77777777" w:rsidR="00B82719" w:rsidRPr="00E50307" w:rsidRDefault="00682289" w:rsidP="002F0723">
      <w:pPr>
        <w:spacing w:after="0"/>
        <w:jc w:val="both"/>
        <w:rPr>
          <w:rFonts w:ascii="Times New Roman" w:hAnsi="Times New Roman"/>
          <w:sz w:val="24"/>
          <w:szCs w:val="24"/>
        </w:rPr>
      </w:pPr>
      <w:r w:rsidRPr="00E50307">
        <w:rPr>
          <w:rFonts w:ascii="Times New Roman" w:hAnsi="Times New Roman"/>
          <w:sz w:val="24"/>
          <w:szCs w:val="24"/>
        </w:rPr>
        <w:t xml:space="preserve"> </w:t>
      </w:r>
      <w:r w:rsidR="00D20BE3" w:rsidRPr="00E50307">
        <w:rPr>
          <w:rFonts w:ascii="Times New Roman" w:hAnsi="Times New Roman"/>
          <w:sz w:val="24"/>
          <w:szCs w:val="24"/>
        </w:rPr>
        <w:t>• познавательное развитие</w:t>
      </w:r>
    </w:p>
    <w:p w14:paraId="7157096B" w14:textId="77777777" w:rsidR="00B82719" w:rsidRPr="00E50307" w:rsidRDefault="00D20BE3" w:rsidP="002F0723">
      <w:pPr>
        <w:spacing w:after="0"/>
        <w:jc w:val="both"/>
        <w:rPr>
          <w:rFonts w:ascii="Times New Roman" w:hAnsi="Times New Roman"/>
          <w:sz w:val="24"/>
          <w:szCs w:val="24"/>
        </w:rPr>
      </w:pPr>
      <w:r w:rsidRPr="00E50307">
        <w:rPr>
          <w:rFonts w:ascii="Times New Roman" w:hAnsi="Times New Roman"/>
          <w:sz w:val="24"/>
          <w:szCs w:val="24"/>
        </w:rPr>
        <w:t xml:space="preserve"> • социально-коммуникативное развитие </w:t>
      </w:r>
    </w:p>
    <w:p w14:paraId="33114B01" w14:textId="77777777" w:rsidR="00B82719" w:rsidRPr="00E50307" w:rsidRDefault="00D20BE3" w:rsidP="002F0723">
      <w:pPr>
        <w:spacing w:after="0"/>
        <w:jc w:val="both"/>
        <w:rPr>
          <w:rFonts w:ascii="Times New Roman" w:hAnsi="Times New Roman"/>
          <w:sz w:val="24"/>
          <w:szCs w:val="24"/>
        </w:rPr>
      </w:pPr>
      <w:r w:rsidRPr="00E50307">
        <w:rPr>
          <w:rFonts w:ascii="Times New Roman" w:hAnsi="Times New Roman"/>
          <w:sz w:val="24"/>
          <w:szCs w:val="24"/>
        </w:rPr>
        <w:t xml:space="preserve">• художественно-эстетическое развитие </w:t>
      </w:r>
    </w:p>
    <w:p w14:paraId="39772607" w14:textId="77777777" w:rsidR="00B82719" w:rsidRPr="00E50307" w:rsidRDefault="00D20BE3" w:rsidP="002F0723">
      <w:pPr>
        <w:spacing w:after="0"/>
        <w:jc w:val="both"/>
        <w:rPr>
          <w:rFonts w:ascii="Times New Roman" w:hAnsi="Times New Roman"/>
          <w:sz w:val="24"/>
          <w:szCs w:val="24"/>
        </w:rPr>
      </w:pPr>
      <w:r w:rsidRPr="00E50307">
        <w:rPr>
          <w:rFonts w:ascii="Times New Roman" w:hAnsi="Times New Roman"/>
          <w:sz w:val="24"/>
          <w:szCs w:val="24"/>
        </w:rPr>
        <w:lastRenderedPageBreak/>
        <w:t xml:space="preserve">• физическое развитие </w:t>
      </w:r>
    </w:p>
    <w:p w14:paraId="2AFAAB04" w14:textId="77777777" w:rsidR="00B82719" w:rsidRDefault="00D20BE3" w:rsidP="002F0723">
      <w:pPr>
        <w:spacing w:after="0"/>
        <w:jc w:val="both"/>
        <w:rPr>
          <w:rFonts w:ascii="Times New Roman" w:hAnsi="Times New Roman"/>
          <w:sz w:val="24"/>
          <w:szCs w:val="24"/>
        </w:rPr>
      </w:pPr>
      <w:r w:rsidRPr="00E50307">
        <w:rPr>
          <w:rFonts w:ascii="Times New Roman" w:hAnsi="Times New Roman"/>
          <w:sz w:val="24"/>
          <w:szCs w:val="24"/>
        </w:rPr>
        <w:t>• адаптация детей к</w:t>
      </w:r>
      <w:r w:rsidRPr="00B82719">
        <w:rPr>
          <w:rFonts w:ascii="Times New Roman" w:hAnsi="Times New Roman"/>
          <w:sz w:val="24"/>
          <w:szCs w:val="24"/>
        </w:rPr>
        <w:t xml:space="preserve"> условиям школьной жизни (подготовка детей к школе</w:t>
      </w:r>
      <w:r w:rsidR="00E50307" w:rsidRPr="00B82719">
        <w:rPr>
          <w:rFonts w:ascii="Times New Roman" w:hAnsi="Times New Roman"/>
          <w:sz w:val="24"/>
          <w:szCs w:val="24"/>
        </w:rPr>
        <w:t>).</w:t>
      </w:r>
      <w:r w:rsidRPr="00B82719">
        <w:rPr>
          <w:rFonts w:ascii="Times New Roman" w:hAnsi="Times New Roman"/>
          <w:sz w:val="24"/>
          <w:szCs w:val="24"/>
        </w:rPr>
        <w:t xml:space="preserve"> </w:t>
      </w:r>
    </w:p>
    <w:p w14:paraId="6D7F9570" w14:textId="77777777" w:rsidR="00B9744A" w:rsidRDefault="00B82719" w:rsidP="002F0723">
      <w:pPr>
        <w:spacing w:after="0"/>
        <w:jc w:val="both"/>
        <w:rPr>
          <w:rFonts w:ascii="Times New Roman" w:hAnsi="Times New Roman"/>
          <w:sz w:val="24"/>
          <w:szCs w:val="24"/>
        </w:rPr>
      </w:pPr>
      <w:r w:rsidRPr="00B82719">
        <w:rPr>
          <w:rFonts w:ascii="Times New Roman" w:hAnsi="Times New Roman"/>
          <w:sz w:val="24"/>
          <w:szCs w:val="24"/>
        </w:rPr>
        <w:t>•</w:t>
      </w:r>
      <w:r w:rsidR="00682289">
        <w:rPr>
          <w:rFonts w:ascii="Times New Roman" w:hAnsi="Times New Roman"/>
          <w:sz w:val="24"/>
          <w:szCs w:val="24"/>
        </w:rPr>
        <w:t xml:space="preserve"> </w:t>
      </w:r>
      <w:r w:rsidR="00D20BE3" w:rsidRPr="00B82719">
        <w:rPr>
          <w:rFonts w:ascii="Times New Roman" w:hAnsi="Times New Roman"/>
          <w:sz w:val="24"/>
          <w:szCs w:val="24"/>
        </w:rPr>
        <w:t>адаптация детей к детскому саду</w:t>
      </w:r>
    </w:p>
    <w:p w14:paraId="5294D37C" w14:textId="77777777" w:rsidR="00E50307" w:rsidRPr="00E50307" w:rsidRDefault="00E50307" w:rsidP="00E50307">
      <w:pPr>
        <w:pStyle w:val="a6"/>
        <w:numPr>
          <w:ilvl w:val="0"/>
          <w:numId w:val="4"/>
        </w:numPr>
        <w:spacing w:after="0"/>
        <w:ind w:left="142" w:hanging="142"/>
        <w:jc w:val="both"/>
        <w:rPr>
          <w:rFonts w:ascii="Times New Roman" w:hAnsi="Times New Roman"/>
          <w:sz w:val="24"/>
          <w:szCs w:val="24"/>
        </w:rPr>
      </w:pPr>
      <w:r>
        <w:rPr>
          <w:rFonts w:ascii="Times New Roman" w:hAnsi="Times New Roman"/>
          <w:sz w:val="24"/>
          <w:szCs w:val="24"/>
        </w:rPr>
        <w:t>Игровая поддержка детей, не посещающих детский сад</w:t>
      </w:r>
    </w:p>
    <w:p w14:paraId="3282282B"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 xml:space="preserve"> </w:t>
      </w:r>
    </w:p>
    <w:p w14:paraId="464BD795" w14:textId="77777777" w:rsidR="00D20BE3" w:rsidRDefault="00B9744A" w:rsidP="002F0723">
      <w:pPr>
        <w:spacing w:after="0"/>
        <w:jc w:val="center"/>
        <w:rPr>
          <w:rFonts w:ascii="Times New Roman" w:hAnsi="Times New Roman"/>
          <w:b/>
          <w:sz w:val="24"/>
          <w:szCs w:val="24"/>
        </w:rPr>
      </w:pPr>
      <w:r>
        <w:rPr>
          <w:rFonts w:ascii="Times New Roman" w:hAnsi="Times New Roman"/>
          <w:b/>
          <w:sz w:val="24"/>
          <w:szCs w:val="24"/>
        </w:rPr>
        <w:t>3</w:t>
      </w:r>
      <w:r w:rsidRPr="00B9744A">
        <w:rPr>
          <w:rFonts w:ascii="Times New Roman" w:hAnsi="Times New Roman"/>
          <w:b/>
          <w:sz w:val="24"/>
          <w:szCs w:val="24"/>
        </w:rPr>
        <w:t xml:space="preserve">. </w:t>
      </w:r>
      <w:r w:rsidR="00D20BE3" w:rsidRPr="00B9744A">
        <w:rPr>
          <w:rFonts w:ascii="Times New Roman" w:hAnsi="Times New Roman"/>
          <w:b/>
          <w:sz w:val="24"/>
          <w:szCs w:val="24"/>
        </w:rPr>
        <w:t>ПОРЯДОК ПРЕДОСТАВЛЕНИЯ ПЛАТНЫХ ОБРАЗОВАТЕЛЬНЫХ УСЛУГ</w:t>
      </w:r>
    </w:p>
    <w:p w14:paraId="669A406D"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 xml:space="preserve">15.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 </w:t>
      </w:r>
    </w:p>
    <w:p w14:paraId="46A67282"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16.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1</w:t>
      </w:r>
    </w:p>
    <w:p w14:paraId="7A83C80E"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 xml:space="preserve">7. Информация, предусмотренная пунктами 14 и 15 настоящего Положения, предоставляется исполнителем в месте фактического осуществления образовательной деятельности. </w:t>
      </w:r>
    </w:p>
    <w:p w14:paraId="2C9EB154"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 xml:space="preserve">18. Оказание платных образовательных услуг осуществляется в свободное от основного образовательного процесса время, в соответствии с учебным планом и расписанием (режимом) занятий. Расписание (режим) занятий (работы) устанавливается исполнителем. Исполнитель обязан соблюдать утвержденные им учебный план и расписание занятий. </w:t>
      </w:r>
    </w:p>
    <w:p w14:paraId="5F05C140" w14:textId="77777777" w:rsidR="00B9744A" w:rsidRDefault="00B9744A" w:rsidP="002F0723">
      <w:pPr>
        <w:spacing w:after="0"/>
        <w:jc w:val="both"/>
        <w:rPr>
          <w:rFonts w:ascii="Times New Roman" w:hAnsi="Times New Roman"/>
          <w:b/>
          <w:sz w:val="24"/>
          <w:szCs w:val="24"/>
        </w:rPr>
      </w:pPr>
    </w:p>
    <w:p w14:paraId="7AD39701" w14:textId="77777777" w:rsidR="00D20BE3" w:rsidRDefault="00B9744A" w:rsidP="002F0723">
      <w:pPr>
        <w:spacing w:after="0"/>
        <w:jc w:val="center"/>
        <w:rPr>
          <w:rFonts w:ascii="Times New Roman" w:hAnsi="Times New Roman"/>
          <w:b/>
          <w:sz w:val="24"/>
          <w:szCs w:val="24"/>
        </w:rPr>
      </w:pPr>
      <w:r w:rsidRPr="00B9744A">
        <w:rPr>
          <w:rFonts w:ascii="Times New Roman" w:hAnsi="Times New Roman"/>
          <w:b/>
          <w:sz w:val="24"/>
          <w:szCs w:val="24"/>
        </w:rPr>
        <w:t>4.</w:t>
      </w:r>
      <w:r w:rsidR="0036569D">
        <w:rPr>
          <w:rFonts w:ascii="Times New Roman" w:hAnsi="Times New Roman"/>
          <w:b/>
          <w:sz w:val="24"/>
          <w:szCs w:val="24"/>
        </w:rPr>
        <w:t xml:space="preserve"> </w:t>
      </w:r>
      <w:r w:rsidR="00D20BE3" w:rsidRPr="00B9744A">
        <w:rPr>
          <w:rFonts w:ascii="Times New Roman" w:hAnsi="Times New Roman"/>
          <w:b/>
          <w:sz w:val="24"/>
          <w:szCs w:val="24"/>
        </w:rPr>
        <w:t>ПОРЯДОК ПРИЕМА И ЗАКЛЮЧЕНИЯ ДОГОВОРА</w:t>
      </w:r>
    </w:p>
    <w:p w14:paraId="2254EAA4"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 xml:space="preserve">19. Прием обучающихся на получение платных образовательных услуг осуществляется на основании заявлений их родителей (законных представителей). </w:t>
      </w:r>
    </w:p>
    <w:p w14:paraId="2EBA50FF"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20. В заявлении родителей (законных представителей) указываются следующие сведения: • фамилия, имя, отчество (последнее при наличии) обучающегося,</w:t>
      </w:r>
    </w:p>
    <w:p w14:paraId="3CC2220D"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 xml:space="preserve"> • дата и место рождения; </w:t>
      </w:r>
    </w:p>
    <w:p w14:paraId="7EA11746"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 xml:space="preserve">• фамилия, имя, отчество (последнее при наличии) родителей (законных представителей) обучающегося; </w:t>
      </w:r>
    </w:p>
    <w:p w14:paraId="0506CE5F" w14:textId="77777777" w:rsidR="002531E1" w:rsidRDefault="00D20BE3" w:rsidP="002F0723">
      <w:pPr>
        <w:spacing w:after="0"/>
        <w:jc w:val="both"/>
        <w:rPr>
          <w:rFonts w:ascii="Times New Roman" w:hAnsi="Times New Roman"/>
          <w:sz w:val="24"/>
          <w:szCs w:val="24"/>
        </w:rPr>
      </w:pPr>
      <w:r w:rsidRPr="00B82719">
        <w:rPr>
          <w:rFonts w:ascii="Times New Roman" w:hAnsi="Times New Roman"/>
          <w:sz w:val="24"/>
          <w:szCs w:val="24"/>
        </w:rPr>
        <w:t xml:space="preserve">• адрес места жительства, обучающегося и его родителей (законных представителей) </w:t>
      </w:r>
    </w:p>
    <w:p w14:paraId="7127C263"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 xml:space="preserve">• контактные телефоны родителей (законных представителей) обучающегося; </w:t>
      </w:r>
    </w:p>
    <w:p w14:paraId="1D5952CB"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 xml:space="preserve">• образовательная услуга (программа), по которой планируется обучение. </w:t>
      </w:r>
    </w:p>
    <w:p w14:paraId="06C9EEEC"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 xml:space="preserve">21. Прием заявлений от заказчика на предоставление платных образовательных услуг осуществляется в течение всего учебного года. </w:t>
      </w:r>
    </w:p>
    <w:p w14:paraId="0BDF778E"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22. Зачисление обучающегося на получение платных образовательных услуг офор</w:t>
      </w:r>
      <w:r w:rsidR="001D4F51">
        <w:rPr>
          <w:rFonts w:ascii="Times New Roman" w:hAnsi="Times New Roman"/>
          <w:sz w:val="24"/>
          <w:szCs w:val="24"/>
        </w:rPr>
        <w:t>мляется приказом руководителя МБ</w:t>
      </w:r>
      <w:r w:rsidRPr="00B82719">
        <w:rPr>
          <w:rFonts w:ascii="Times New Roman" w:hAnsi="Times New Roman"/>
          <w:sz w:val="24"/>
          <w:szCs w:val="24"/>
        </w:rPr>
        <w:t xml:space="preserve">ДОУ в течение 3 рабочих дней после приема документов. </w:t>
      </w:r>
    </w:p>
    <w:p w14:paraId="16FA2F52"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 xml:space="preserve">23. После подачи заявления между исполнителем и заказчиком заключается договор об оказании </w:t>
      </w:r>
      <w:r w:rsidR="00682289">
        <w:rPr>
          <w:rFonts w:ascii="Times New Roman" w:hAnsi="Times New Roman"/>
          <w:sz w:val="24"/>
          <w:szCs w:val="24"/>
        </w:rPr>
        <w:t xml:space="preserve">платных образовательных услуг. </w:t>
      </w:r>
    </w:p>
    <w:p w14:paraId="16F62120"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 xml:space="preserve">4. Договор об оказании платных образовательных услуг заключается в простой письменной форме и содержит следующие сведения: </w:t>
      </w:r>
    </w:p>
    <w:p w14:paraId="7B619546"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 xml:space="preserve">а) полное наименование и фирменное наименование (при наличии) исполнителя; </w:t>
      </w:r>
    </w:p>
    <w:p w14:paraId="69A897A9"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 xml:space="preserve">б) место нахождения исполнителя; </w:t>
      </w:r>
    </w:p>
    <w:p w14:paraId="03CF2AB4"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 xml:space="preserve">в) наименование или фамилия, имя, отчество (последнее при наличии) заказчика, телефон (при наличии) заказчика и (или) законного представителя, обучающегося; </w:t>
      </w:r>
    </w:p>
    <w:p w14:paraId="3DA5FBFB"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 xml:space="preserve">г) место нахождения или место жительства заказчика и (или) законного представителя, обучающегося; </w:t>
      </w:r>
    </w:p>
    <w:p w14:paraId="23C095B1"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lastRenderedPageBreak/>
        <w:t xml:space="preserve">д) фамилия, имя, отчество (последнее при наличии) представителя исполнителя и (или) заказчика, реквизиты документа, удостоверяющего полномочия представителя исполнителя и (или) заказчика; </w:t>
      </w:r>
    </w:p>
    <w:p w14:paraId="2E3B620C"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 xml:space="preserve">е) фамилия, имя, отчество (последнее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 </w:t>
      </w:r>
    </w:p>
    <w:p w14:paraId="372D296C"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 xml:space="preserve">ж) права, обязанности и ответственность исполнителя, заказчика и обучающегося; </w:t>
      </w:r>
    </w:p>
    <w:p w14:paraId="5A9ADD83" w14:textId="77777777" w:rsidR="00D20BE3" w:rsidRP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з) полная стоимость платных образовательных услуг, порядок их оплаты;</w:t>
      </w:r>
    </w:p>
    <w:p w14:paraId="0230DD29"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и) сведения о лицензии на осуществление образовательной деятельности (наименование лицензирующего органа, номер и дата регистрации лицензии);</w:t>
      </w:r>
    </w:p>
    <w:p w14:paraId="27A116F5" w14:textId="77777777" w:rsidR="00B82719" w:rsidRDefault="00682289" w:rsidP="002F0723">
      <w:pPr>
        <w:spacing w:after="0"/>
        <w:jc w:val="both"/>
        <w:rPr>
          <w:rFonts w:ascii="Times New Roman" w:hAnsi="Times New Roman"/>
          <w:sz w:val="24"/>
          <w:szCs w:val="24"/>
        </w:rPr>
      </w:pPr>
      <w:r>
        <w:rPr>
          <w:rFonts w:ascii="Times New Roman" w:hAnsi="Times New Roman"/>
          <w:sz w:val="24"/>
          <w:szCs w:val="24"/>
        </w:rPr>
        <w:t xml:space="preserve"> к) вид,</w:t>
      </w:r>
      <w:r w:rsidR="00D20BE3" w:rsidRPr="00B82719">
        <w:rPr>
          <w:rFonts w:ascii="Times New Roman" w:hAnsi="Times New Roman"/>
          <w:sz w:val="24"/>
          <w:szCs w:val="24"/>
        </w:rPr>
        <w:t xml:space="preserve"> уровень и (или) направленность образовательной программы (часть образовательной программы определенного уровня, вида и (или) направленности);</w:t>
      </w:r>
    </w:p>
    <w:p w14:paraId="69FA7D29"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 xml:space="preserve"> л) форма обучения; </w:t>
      </w:r>
    </w:p>
    <w:p w14:paraId="49A07BAA"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 xml:space="preserve">м) сроки освоения образовательной программы (продолжительность обучения); </w:t>
      </w:r>
    </w:p>
    <w:p w14:paraId="2CB50692"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н) порядок изменения и расторжения договора;</w:t>
      </w:r>
    </w:p>
    <w:p w14:paraId="37C9D267"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 xml:space="preserve"> о) другие необходимые сведения, связанные со спецификой оказываемых платных образовательных услуг. </w:t>
      </w:r>
    </w:p>
    <w:p w14:paraId="54997835"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25.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поступающие), и обучающихся или снижают уровень предоставления им снижают уровень предоставления им гарантий по сравнению с условиями, установленными законодательством Российской Федерации об образовании. 26. Сведения, указанные в договоре, должны соответствовать информации, раз</w:t>
      </w:r>
      <w:r w:rsidR="001D4F51">
        <w:rPr>
          <w:rFonts w:ascii="Times New Roman" w:hAnsi="Times New Roman"/>
          <w:sz w:val="24"/>
          <w:szCs w:val="24"/>
        </w:rPr>
        <w:t>мещенной на официальном сайте МБ</w:t>
      </w:r>
      <w:r w:rsidRPr="00B82719">
        <w:rPr>
          <w:rFonts w:ascii="Times New Roman" w:hAnsi="Times New Roman"/>
          <w:sz w:val="24"/>
          <w:szCs w:val="24"/>
        </w:rPr>
        <w:t xml:space="preserve">ДОУ в информационно-телекоммуникационной сети Интернет» на дату заключения договора. </w:t>
      </w:r>
    </w:p>
    <w:p w14:paraId="1EA56B56"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2</w:t>
      </w:r>
      <w:r w:rsidR="00B82719">
        <w:rPr>
          <w:rFonts w:ascii="Times New Roman" w:hAnsi="Times New Roman"/>
          <w:sz w:val="24"/>
          <w:szCs w:val="24"/>
        </w:rPr>
        <w:t>7</w:t>
      </w:r>
      <w:r w:rsidRPr="00B82719">
        <w:rPr>
          <w:rFonts w:ascii="Times New Roman" w:hAnsi="Times New Roman"/>
          <w:sz w:val="24"/>
          <w:szCs w:val="24"/>
        </w:rPr>
        <w:t xml:space="preserve">. Договор составляется в двух экземплярах, один из которых передается заявителю в день его заключения, другой - у исполнителя. </w:t>
      </w:r>
    </w:p>
    <w:p w14:paraId="4B13932A"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 xml:space="preserve">28. Заказчик обязан оплатить оказываемые услуги в порядке и сроки, указанные в договоре. </w:t>
      </w:r>
    </w:p>
    <w:p w14:paraId="490192B1" w14:textId="77777777" w:rsidR="002F0723" w:rsidRDefault="002F0723" w:rsidP="002F0723">
      <w:pPr>
        <w:spacing w:after="0"/>
        <w:jc w:val="both"/>
        <w:rPr>
          <w:rFonts w:ascii="Times New Roman" w:hAnsi="Times New Roman"/>
          <w:sz w:val="24"/>
          <w:szCs w:val="24"/>
        </w:rPr>
      </w:pPr>
    </w:p>
    <w:p w14:paraId="5C65615F" w14:textId="77777777" w:rsidR="00D20BE3" w:rsidRDefault="00B9744A" w:rsidP="002F0723">
      <w:pPr>
        <w:spacing w:after="0"/>
        <w:jc w:val="center"/>
        <w:rPr>
          <w:rFonts w:ascii="Times New Roman" w:hAnsi="Times New Roman"/>
          <w:b/>
          <w:sz w:val="24"/>
          <w:szCs w:val="24"/>
        </w:rPr>
      </w:pPr>
      <w:r w:rsidRPr="00B9744A">
        <w:rPr>
          <w:rFonts w:ascii="Times New Roman" w:hAnsi="Times New Roman"/>
          <w:b/>
          <w:sz w:val="24"/>
          <w:szCs w:val="24"/>
        </w:rPr>
        <w:t>5.</w:t>
      </w:r>
      <w:r w:rsidR="0036569D">
        <w:rPr>
          <w:rFonts w:ascii="Times New Roman" w:hAnsi="Times New Roman"/>
          <w:b/>
          <w:sz w:val="24"/>
          <w:szCs w:val="24"/>
        </w:rPr>
        <w:t xml:space="preserve"> </w:t>
      </w:r>
      <w:r w:rsidR="00D20BE3" w:rsidRPr="00B9744A">
        <w:rPr>
          <w:rFonts w:ascii="Times New Roman" w:hAnsi="Times New Roman"/>
          <w:b/>
          <w:sz w:val="24"/>
          <w:szCs w:val="24"/>
        </w:rPr>
        <w:t>ФИНАНСОВОЕ ОБЕСПЕЧЕНИЕ</w:t>
      </w:r>
    </w:p>
    <w:p w14:paraId="385567E2"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 xml:space="preserve">29. Платные образовательные услуги осуществляются </w:t>
      </w:r>
      <w:r w:rsidR="00682289">
        <w:rPr>
          <w:rFonts w:ascii="Times New Roman" w:hAnsi="Times New Roman"/>
          <w:sz w:val="24"/>
          <w:szCs w:val="24"/>
        </w:rPr>
        <w:t>за счет средств заказчика</w:t>
      </w:r>
      <w:r w:rsidRPr="00B82719">
        <w:rPr>
          <w:rFonts w:ascii="Times New Roman" w:hAnsi="Times New Roman"/>
          <w:sz w:val="24"/>
          <w:szCs w:val="24"/>
        </w:rPr>
        <w:t xml:space="preserve"> услуг. </w:t>
      </w:r>
    </w:p>
    <w:p w14:paraId="3F7F11EF" w14:textId="77777777" w:rsidR="00B82719" w:rsidRDefault="00682289" w:rsidP="002F0723">
      <w:pPr>
        <w:spacing w:after="0"/>
        <w:jc w:val="both"/>
        <w:rPr>
          <w:rFonts w:ascii="Times New Roman" w:hAnsi="Times New Roman"/>
          <w:sz w:val="24"/>
          <w:szCs w:val="24"/>
        </w:rPr>
      </w:pPr>
      <w:r>
        <w:rPr>
          <w:rFonts w:ascii="Times New Roman" w:hAnsi="Times New Roman"/>
          <w:sz w:val="24"/>
          <w:szCs w:val="24"/>
        </w:rPr>
        <w:t>30.</w:t>
      </w:r>
      <w:r w:rsidR="00D20BE3" w:rsidRPr="00B82719">
        <w:rPr>
          <w:rFonts w:ascii="Times New Roman" w:hAnsi="Times New Roman"/>
          <w:sz w:val="24"/>
          <w:szCs w:val="24"/>
        </w:rPr>
        <w:t>Стоимость оказываемых платных образовательных услуг устанавливается на договорной основе по соглашению заказчиком и исполнителем. Формирование цен (тарифов) на платные образовательные услуги основано на принц</w:t>
      </w:r>
      <w:r w:rsidR="001D4F51">
        <w:rPr>
          <w:rFonts w:ascii="Times New Roman" w:hAnsi="Times New Roman"/>
          <w:sz w:val="24"/>
          <w:szCs w:val="24"/>
        </w:rPr>
        <w:t>ипе полного возмещения затрат МБ</w:t>
      </w:r>
      <w:r w:rsidR="00D20BE3" w:rsidRPr="00B82719">
        <w:rPr>
          <w:rFonts w:ascii="Times New Roman" w:hAnsi="Times New Roman"/>
          <w:sz w:val="24"/>
          <w:szCs w:val="24"/>
        </w:rPr>
        <w:t>ДОУ на оказание платных образовательных услуг. Цены (тарифы) рассчитываются на основе экономически обоснованной себестоимости услуг с учетом необходимости уплаты налогов и сборов, а также с учетом возможности развития и совершенствования образовательного</w:t>
      </w:r>
      <w:r w:rsidR="001D4F51">
        <w:rPr>
          <w:rFonts w:ascii="Times New Roman" w:hAnsi="Times New Roman"/>
          <w:sz w:val="24"/>
          <w:szCs w:val="24"/>
        </w:rPr>
        <w:t xml:space="preserve"> процесса и материальной базы МБ</w:t>
      </w:r>
      <w:r w:rsidR="00D20BE3" w:rsidRPr="00B82719">
        <w:rPr>
          <w:rFonts w:ascii="Times New Roman" w:hAnsi="Times New Roman"/>
          <w:sz w:val="24"/>
          <w:szCs w:val="24"/>
        </w:rPr>
        <w:t>ДОУ. Стоимость платных образовательных услуг устанавливаются из расчета, включающего в себя:</w:t>
      </w:r>
    </w:p>
    <w:p w14:paraId="08DFC695"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 xml:space="preserve"> • оплату труда работников, задействованных в системе платных образовательных услуг; </w:t>
      </w:r>
    </w:p>
    <w:p w14:paraId="0BD203EB"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 xml:space="preserve">• затраты на коммунальные услуги; </w:t>
      </w:r>
    </w:p>
    <w:p w14:paraId="12ED1448"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 xml:space="preserve">• затраты на оплату имущественного налога; </w:t>
      </w:r>
    </w:p>
    <w:p w14:paraId="2C2FD3B1"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 затраты на развитие матери</w:t>
      </w:r>
      <w:r w:rsidR="001D4F51">
        <w:rPr>
          <w:rFonts w:ascii="Times New Roman" w:hAnsi="Times New Roman"/>
          <w:sz w:val="24"/>
          <w:szCs w:val="24"/>
        </w:rPr>
        <w:t>ально-технической базы МБ</w:t>
      </w:r>
      <w:r w:rsidRPr="00B82719">
        <w:rPr>
          <w:rFonts w:ascii="Times New Roman" w:hAnsi="Times New Roman"/>
          <w:sz w:val="24"/>
          <w:szCs w:val="24"/>
        </w:rPr>
        <w:t xml:space="preserve">ДОУ; </w:t>
      </w:r>
    </w:p>
    <w:p w14:paraId="41D8F65B"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 xml:space="preserve">• прочие расходы; </w:t>
      </w:r>
    </w:p>
    <w:p w14:paraId="3B6FDEB8"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lastRenderedPageBreak/>
        <w:t>31. Сумма затр</w:t>
      </w:r>
      <w:r w:rsidR="001D4F51">
        <w:rPr>
          <w:rFonts w:ascii="Times New Roman" w:hAnsi="Times New Roman"/>
          <w:sz w:val="24"/>
          <w:szCs w:val="24"/>
        </w:rPr>
        <w:t>ат на оплату труда работников МБ</w:t>
      </w:r>
      <w:r w:rsidRPr="00B82719">
        <w:rPr>
          <w:rFonts w:ascii="Times New Roman" w:hAnsi="Times New Roman"/>
          <w:sz w:val="24"/>
          <w:szCs w:val="24"/>
        </w:rPr>
        <w:t xml:space="preserve">ДОУ, задействованных в системе платных образовательных услуг, налогооблагаемая. </w:t>
      </w:r>
    </w:p>
    <w:p w14:paraId="4DC014A1"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32. Стоимость (размер платы за оказание платных образовательных услуг), порядок оплаты платных образовательных услуг заказчиком фиксируется в договоре об оказании платных образовательных услуг. Оплата стоимости услуг производится по безналичному расчету' по квитанции через отделение банка и средства зачисляются на расчетный счет исполнителя. Моментом оплаты платных образовательных услуг считаются дата поступле</w:t>
      </w:r>
      <w:r w:rsidR="001D4F51">
        <w:rPr>
          <w:rFonts w:ascii="Times New Roman" w:hAnsi="Times New Roman"/>
          <w:sz w:val="24"/>
          <w:szCs w:val="24"/>
        </w:rPr>
        <w:t>ния средств на расчетный счет МБ</w:t>
      </w:r>
      <w:r w:rsidRPr="00B82719">
        <w:rPr>
          <w:rFonts w:ascii="Times New Roman" w:hAnsi="Times New Roman"/>
          <w:sz w:val="24"/>
          <w:szCs w:val="24"/>
        </w:rPr>
        <w:t xml:space="preserve">ДОУ. </w:t>
      </w:r>
    </w:p>
    <w:p w14:paraId="5CE451E2"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3</w:t>
      </w:r>
      <w:r w:rsidR="002F0723">
        <w:rPr>
          <w:rFonts w:ascii="Times New Roman" w:hAnsi="Times New Roman"/>
          <w:sz w:val="24"/>
          <w:szCs w:val="24"/>
        </w:rPr>
        <w:t>3</w:t>
      </w:r>
      <w:r w:rsidRPr="00B82719">
        <w:rPr>
          <w:rFonts w:ascii="Times New Roman" w:hAnsi="Times New Roman"/>
          <w:sz w:val="24"/>
          <w:szCs w:val="24"/>
        </w:rPr>
        <w:t>. Перерасчет стоимости услуги осуществляется на основании заявления заказчика и подтверждающих</w:t>
      </w:r>
      <w:r w:rsidR="00B82719">
        <w:rPr>
          <w:rFonts w:ascii="Times New Roman" w:hAnsi="Times New Roman"/>
          <w:sz w:val="24"/>
          <w:szCs w:val="24"/>
        </w:rPr>
        <w:t xml:space="preserve"> медицинских</w:t>
      </w:r>
      <w:r w:rsidRPr="00B82719">
        <w:rPr>
          <w:rFonts w:ascii="Times New Roman" w:hAnsi="Times New Roman"/>
          <w:sz w:val="24"/>
          <w:szCs w:val="24"/>
        </w:rPr>
        <w:t xml:space="preserve"> документов (обучающийся отсутст</w:t>
      </w:r>
      <w:r w:rsidR="001D4F51">
        <w:rPr>
          <w:rFonts w:ascii="Times New Roman" w:hAnsi="Times New Roman"/>
          <w:sz w:val="24"/>
          <w:szCs w:val="24"/>
        </w:rPr>
        <w:t>вовал в МБ</w:t>
      </w:r>
      <w:r w:rsidRPr="00B82719">
        <w:rPr>
          <w:rFonts w:ascii="Times New Roman" w:hAnsi="Times New Roman"/>
          <w:sz w:val="24"/>
          <w:szCs w:val="24"/>
        </w:rPr>
        <w:t xml:space="preserve">ДОУ не менее </w:t>
      </w:r>
      <w:r w:rsidR="002F0723">
        <w:rPr>
          <w:rFonts w:ascii="Times New Roman" w:hAnsi="Times New Roman"/>
          <w:sz w:val="24"/>
          <w:szCs w:val="24"/>
        </w:rPr>
        <w:t>1</w:t>
      </w:r>
      <w:r w:rsidRPr="00B82719">
        <w:rPr>
          <w:rFonts w:ascii="Times New Roman" w:hAnsi="Times New Roman"/>
          <w:sz w:val="24"/>
          <w:szCs w:val="24"/>
        </w:rPr>
        <w:t xml:space="preserve">4 календарных дней подряд). </w:t>
      </w:r>
    </w:p>
    <w:p w14:paraId="3E262C6F"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3</w:t>
      </w:r>
      <w:r w:rsidR="002F0723">
        <w:rPr>
          <w:rFonts w:ascii="Times New Roman" w:hAnsi="Times New Roman"/>
          <w:sz w:val="24"/>
          <w:szCs w:val="24"/>
        </w:rPr>
        <w:t>4</w:t>
      </w:r>
      <w:r w:rsidRPr="00B82719">
        <w:rPr>
          <w:rFonts w:ascii="Times New Roman" w:hAnsi="Times New Roman"/>
          <w:sz w:val="24"/>
          <w:szCs w:val="24"/>
        </w:rPr>
        <w:t xml:space="preserve">. Расходование средств, полученных от предоставления платных образовательных услуг, осуществляется в соответствии с планом финансово-хозяйственной деятельности и Положением о порядке расходования средств, полученных от приносящей доход деятельности — оказания платных образовательных услуг. </w:t>
      </w:r>
    </w:p>
    <w:p w14:paraId="5983764A"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3</w:t>
      </w:r>
      <w:r w:rsidR="002F0723">
        <w:rPr>
          <w:rFonts w:ascii="Times New Roman" w:hAnsi="Times New Roman"/>
          <w:sz w:val="24"/>
          <w:szCs w:val="24"/>
        </w:rPr>
        <w:t>5</w:t>
      </w:r>
      <w:r w:rsidRPr="00B82719">
        <w:rPr>
          <w:rFonts w:ascii="Times New Roman" w:hAnsi="Times New Roman"/>
          <w:sz w:val="24"/>
          <w:szCs w:val="24"/>
        </w:rPr>
        <w:t>. Полученный доход от оказания платных образовательных услуг на</w:t>
      </w:r>
      <w:r w:rsidR="001D4F51">
        <w:rPr>
          <w:rFonts w:ascii="Times New Roman" w:hAnsi="Times New Roman"/>
          <w:sz w:val="24"/>
          <w:szCs w:val="24"/>
        </w:rPr>
        <w:t>ходится в полном распоряжении МБДОУ и расходуется на развитие МБ</w:t>
      </w:r>
      <w:r w:rsidRPr="00B82719">
        <w:rPr>
          <w:rFonts w:ascii="Times New Roman" w:hAnsi="Times New Roman"/>
          <w:sz w:val="24"/>
          <w:szCs w:val="24"/>
        </w:rPr>
        <w:t xml:space="preserve">ДОУ: </w:t>
      </w:r>
    </w:p>
    <w:p w14:paraId="235DD82A"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 xml:space="preserve">• развитие и совершенствование образовательного процесса; </w:t>
      </w:r>
    </w:p>
    <w:p w14:paraId="623A9095" w14:textId="77777777" w:rsidR="00B82719" w:rsidRDefault="001D4F51" w:rsidP="002F0723">
      <w:pPr>
        <w:spacing w:after="0"/>
        <w:jc w:val="both"/>
        <w:rPr>
          <w:rFonts w:ascii="Times New Roman" w:hAnsi="Times New Roman"/>
          <w:sz w:val="24"/>
          <w:szCs w:val="24"/>
        </w:rPr>
      </w:pPr>
      <w:r>
        <w:rPr>
          <w:rFonts w:ascii="Times New Roman" w:hAnsi="Times New Roman"/>
          <w:sz w:val="24"/>
          <w:szCs w:val="24"/>
        </w:rPr>
        <w:t>• развитие материальной базы МБ</w:t>
      </w:r>
      <w:r w:rsidR="00D20BE3" w:rsidRPr="00B82719">
        <w:rPr>
          <w:rFonts w:ascii="Times New Roman" w:hAnsi="Times New Roman"/>
          <w:sz w:val="24"/>
          <w:szCs w:val="24"/>
        </w:rPr>
        <w:t xml:space="preserve">ДОУ; </w:t>
      </w:r>
    </w:p>
    <w:p w14:paraId="7BC98F59" w14:textId="77777777" w:rsidR="00B82719" w:rsidRDefault="00D20BE3" w:rsidP="002F0723">
      <w:pPr>
        <w:spacing w:after="0"/>
        <w:jc w:val="both"/>
        <w:rPr>
          <w:rFonts w:ascii="Times New Roman" w:hAnsi="Times New Roman"/>
          <w:sz w:val="24"/>
          <w:szCs w:val="24"/>
        </w:rPr>
      </w:pPr>
      <w:r w:rsidRPr="00B82719">
        <w:rPr>
          <w:rFonts w:ascii="Times New Roman" w:hAnsi="Times New Roman"/>
          <w:sz w:val="24"/>
          <w:szCs w:val="24"/>
        </w:rPr>
        <w:t>• материальн</w:t>
      </w:r>
      <w:r w:rsidR="001D4F51">
        <w:rPr>
          <w:rFonts w:ascii="Times New Roman" w:hAnsi="Times New Roman"/>
          <w:sz w:val="24"/>
          <w:szCs w:val="24"/>
        </w:rPr>
        <w:t>ое стимулирование сотрудников МБ</w:t>
      </w:r>
      <w:r w:rsidRPr="00B82719">
        <w:rPr>
          <w:rFonts w:ascii="Times New Roman" w:hAnsi="Times New Roman"/>
          <w:sz w:val="24"/>
          <w:szCs w:val="24"/>
        </w:rPr>
        <w:t xml:space="preserve">ДОУ. </w:t>
      </w:r>
    </w:p>
    <w:p w14:paraId="7E8D46C2" w14:textId="77777777" w:rsidR="00B9744A" w:rsidRDefault="00B9744A" w:rsidP="002F0723">
      <w:pPr>
        <w:spacing w:after="0"/>
        <w:jc w:val="both"/>
        <w:rPr>
          <w:rFonts w:ascii="Times New Roman" w:hAnsi="Times New Roman"/>
          <w:b/>
          <w:sz w:val="24"/>
          <w:szCs w:val="24"/>
        </w:rPr>
      </w:pPr>
    </w:p>
    <w:p w14:paraId="0CE08361" w14:textId="77777777" w:rsidR="00B9744A" w:rsidRDefault="00D20BE3" w:rsidP="002F0723">
      <w:pPr>
        <w:spacing w:after="0"/>
        <w:jc w:val="center"/>
        <w:rPr>
          <w:rFonts w:ascii="Times New Roman" w:hAnsi="Times New Roman"/>
          <w:b/>
          <w:sz w:val="24"/>
          <w:szCs w:val="24"/>
        </w:rPr>
      </w:pPr>
      <w:r w:rsidRPr="00B9744A">
        <w:rPr>
          <w:rFonts w:ascii="Times New Roman" w:hAnsi="Times New Roman"/>
          <w:b/>
          <w:sz w:val="24"/>
          <w:szCs w:val="24"/>
        </w:rPr>
        <w:t>6. ОТВЕТСТВЕННОСТЬ ИСПОЛНИТЕЛЯ И ЗАКАЗЧИКА</w:t>
      </w:r>
    </w:p>
    <w:p w14:paraId="1C1CE04E" w14:textId="77777777" w:rsidR="00B9744A" w:rsidRPr="00B9744A" w:rsidRDefault="00B9744A" w:rsidP="002F0723">
      <w:pPr>
        <w:spacing w:after="0"/>
        <w:jc w:val="both"/>
        <w:rPr>
          <w:rFonts w:ascii="Times New Roman" w:hAnsi="Times New Roman"/>
          <w:b/>
          <w:sz w:val="24"/>
          <w:szCs w:val="24"/>
        </w:rPr>
      </w:pPr>
    </w:p>
    <w:p w14:paraId="1AD5CF6E" w14:textId="77777777" w:rsidR="00B9744A" w:rsidRDefault="00D20BE3" w:rsidP="002F0723">
      <w:pPr>
        <w:spacing w:after="0"/>
        <w:jc w:val="both"/>
        <w:rPr>
          <w:rFonts w:ascii="Times New Roman" w:hAnsi="Times New Roman"/>
          <w:sz w:val="24"/>
          <w:szCs w:val="24"/>
        </w:rPr>
      </w:pPr>
      <w:r w:rsidRPr="00B82719">
        <w:rPr>
          <w:rFonts w:ascii="Times New Roman" w:hAnsi="Times New Roman"/>
          <w:sz w:val="24"/>
          <w:szCs w:val="24"/>
        </w:rPr>
        <w:t>3</w:t>
      </w:r>
      <w:r w:rsidR="002F0723">
        <w:rPr>
          <w:rFonts w:ascii="Times New Roman" w:hAnsi="Times New Roman"/>
          <w:sz w:val="24"/>
          <w:szCs w:val="24"/>
        </w:rPr>
        <w:t>6</w:t>
      </w:r>
      <w:r w:rsidR="00B9744A">
        <w:rPr>
          <w:rFonts w:ascii="Times New Roman" w:hAnsi="Times New Roman"/>
          <w:sz w:val="24"/>
          <w:szCs w:val="24"/>
        </w:rPr>
        <w:t>.</w:t>
      </w:r>
      <w:r w:rsidRPr="00B82719">
        <w:rPr>
          <w:rFonts w:ascii="Times New Roman" w:hAnsi="Times New Roman"/>
          <w:sz w:val="24"/>
          <w:szCs w:val="24"/>
        </w:rPr>
        <w:t xml:space="preserve"> За неисполнение либо ненадлежащее исполнение обязательств по договору Исполнитель и Заказчик несут ответственность, предусмотренную договором и действующим законодательством Российской Федерации. </w:t>
      </w:r>
    </w:p>
    <w:p w14:paraId="17836031" w14:textId="77777777" w:rsidR="00B9744A" w:rsidRDefault="00D20BE3" w:rsidP="002F0723">
      <w:pPr>
        <w:spacing w:after="0"/>
        <w:jc w:val="both"/>
        <w:rPr>
          <w:rFonts w:ascii="Times New Roman" w:hAnsi="Times New Roman"/>
          <w:sz w:val="24"/>
          <w:szCs w:val="24"/>
        </w:rPr>
      </w:pPr>
      <w:r w:rsidRPr="00B82719">
        <w:rPr>
          <w:rFonts w:ascii="Times New Roman" w:hAnsi="Times New Roman"/>
          <w:sz w:val="24"/>
          <w:szCs w:val="24"/>
        </w:rPr>
        <w:t>3</w:t>
      </w:r>
      <w:r w:rsidR="002F0723">
        <w:rPr>
          <w:rFonts w:ascii="Times New Roman" w:hAnsi="Times New Roman"/>
          <w:sz w:val="24"/>
          <w:szCs w:val="24"/>
        </w:rPr>
        <w:t>7</w:t>
      </w:r>
      <w:r w:rsidR="00B9744A">
        <w:rPr>
          <w:rFonts w:ascii="Times New Roman" w:hAnsi="Times New Roman"/>
          <w:sz w:val="24"/>
          <w:szCs w:val="24"/>
        </w:rPr>
        <w:t>.</w:t>
      </w:r>
      <w:r w:rsidRPr="00B82719">
        <w:rPr>
          <w:rFonts w:ascii="Times New Roman" w:hAnsi="Times New Roman"/>
          <w:sz w:val="24"/>
          <w:szCs w:val="24"/>
        </w:rPr>
        <w:t xml:space="preserve">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 </w:t>
      </w:r>
    </w:p>
    <w:p w14:paraId="260DF83E" w14:textId="77777777" w:rsidR="00B9744A" w:rsidRDefault="00D20BE3" w:rsidP="002F0723">
      <w:pPr>
        <w:spacing w:after="0"/>
        <w:jc w:val="both"/>
        <w:rPr>
          <w:rFonts w:ascii="Times New Roman" w:hAnsi="Times New Roman"/>
          <w:sz w:val="24"/>
          <w:szCs w:val="24"/>
        </w:rPr>
      </w:pPr>
      <w:r w:rsidRPr="00B82719">
        <w:rPr>
          <w:rFonts w:ascii="Times New Roman" w:hAnsi="Times New Roman"/>
          <w:sz w:val="24"/>
          <w:szCs w:val="24"/>
        </w:rPr>
        <w:t xml:space="preserve">• безвозмездного оказания образовательных услуг; </w:t>
      </w:r>
    </w:p>
    <w:p w14:paraId="00F91E18" w14:textId="77777777" w:rsidR="00B9744A" w:rsidRDefault="00D20BE3" w:rsidP="002F0723">
      <w:pPr>
        <w:spacing w:after="0"/>
        <w:jc w:val="both"/>
        <w:rPr>
          <w:rFonts w:ascii="Times New Roman" w:hAnsi="Times New Roman"/>
          <w:sz w:val="24"/>
          <w:szCs w:val="24"/>
        </w:rPr>
      </w:pPr>
      <w:r w:rsidRPr="00B82719">
        <w:rPr>
          <w:rFonts w:ascii="Times New Roman" w:hAnsi="Times New Roman"/>
          <w:sz w:val="24"/>
          <w:szCs w:val="24"/>
        </w:rPr>
        <w:t xml:space="preserve">• соразмерного уменьшения стоимости оказанных платных образовательных услуг; </w:t>
      </w:r>
    </w:p>
    <w:p w14:paraId="700441B4" w14:textId="77777777" w:rsidR="00B9744A" w:rsidRDefault="00D20BE3" w:rsidP="002F0723">
      <w:pPr>
        <w:spacing w:after="0"/>
        <w:jc w:val="both"/>
        <w:rPr>
          <w:rFonts w:ascii="Times New Roman" w:hAnsi="Times New Roman"/>
          <w:sz w:val="24"/>
          <w:szCs w:val="24"/>
        </w:rPr>
      </w:pPr>
      <w:r w:rsidRPr="00B82719">
        <w:rPr>
          <w:rFonts w:ascii="Times New Roman" w:hAnsi="Times New Roman"/>
          <w:sz w:val="24"/>
          <w:szCs w:val="24"/>
        </w:rPr>
        <w:t xml:space="preserve">• возмещения понесенных им расходов по устранению недостатков, оказанных платных образовательных услуг своими силами или третьими лицами. </w:t>
      </w:r>
    </w:p>
    <w:p w14:paraId="6E597F10" w14:textId="77777777" w:rsidR="00B9744A" w:rsidRDefault="00D20BE3" w:rsidP="002F0723">
      <w:pPr>
        <w:spacing w:after="0"/>
        <w:jc w:val="both"/>
        <w:rPr>
          <w:rFonts w:ascii="Times New Roman" w:hAnsi="Times New Roman"/>
          <w:sz w:val="24"/>
          <w:szCs w:val="24"/>
        </w:rPr>
      </w:pPr>
      <w:r w:rsidRPr="00B82719">
        <w:rPr>
          <w:rFonts w:ascii="Times New Roman" w:hAnsi="Times New Roman"/>
          <w:sz w:val="24"/>
          <w:szCs w:val="24"/>
        </w:rPr>
        <w:t>3</w:t>
      </w:r>
      <w:r w:rsidR="002F0723">
        <w:rPr>
          <w:rFonts w:ascii="Times New Roman" w:hAnsi="Times New Roman"/>
          <w:sz w:val="24"/>
          <w:szCs w:val="24"/>
        </w:rPr>
        <w:t>8</w:t>
      </w:r>
      <w:r w:rsidRPr="00B82719">
        <w:rPr>
          <w:rFonts w:ascii="Times New Roman" w:hAnsi="Times New Roman"/>
          <w:sz w:val="24"/>
          <w:szCs w:val="24"/>
        </w:rPr>
        <w:t xml:space="preserve">.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14:paraId="7A6C8B1C" w14:textId="77777777" w:rsidR="00D20BE3" w:rsidRPr="00B82719" w:rsidRDefault="002F0723" w:rsidP="002F0723">
      <w:pPr>
        <w:spacing w:after="0"/>
        <w:jc w:val="both"/>
        <w:rPr>
          <w:rFonts w:ascii="Times New Roman" w:hAnsi="Times New Roman"/>
          <w:sz w:val="24"/>
          <w:szCs w:val="24"/>
        </w:rPr>
      </w:pPr>
      <w:r>
        <w:rPr>
          <w:rFonts w:ascii="Times New Roman" w:hAnsi="Times New Roman"/>
          <w:sz w:val="24"/>
          <w:szCs w:val="24"/>
        </w:rPr>
        <w:t>39</w:t>
      </w:r>
      <w:r w:rsidR="00D20BE3" w:rsidRPr="00B82719">
        <w:rPr>
          <w:rFonts w:ascii="Times New Roman" w:hAnsi="Times New Roman"/>
          <w:sz w:val="24"/>
          <w:szCs w:val="24"/>
        </w:rPr>
        <w:t>. Если исполнитель нарушил</w:t>
      </w:r>
      <w:r w:rsidR="00B9744A">
        <w:rPr>
          <w:rFonts w:ascii="Times New Roman" w:hAnsi="Times New Roman"/>
          <w:sz w:val="24"/>
          <w:szCs w:val="24"/>
        </w:rPr>
        <w:t xml:space="preserve"> </w:t>
      </w:r>
      <w:r w:rsidR="00D20BE3" w:rsidRPr="00B82719">
        <w:rPr>
          <w:rFonts w:ascii="Times New Roman" w:hAnsi="Times New Roman"/>
          <w:sz w:val="24"/>
          <w:szCs w:val="24"/>
        </w:rPr>
        <w:t>сроки оказания платных образовательных услуг (сроки</w:t>
      </w:r>
    </w:p>
    <w:p w14:paraId="3121AC94" w14:textId="77777777" w:rsidR="00B9744A" w:rsidRDefault="00D20BE3" w:rsidP="002F0723">
      <w:pPr>
        <w:spacing w:after="0"/>
        <w:jc w:val="both"/>
        <w:rPr>
          <w:rFonts w:ascii="Times New Roman" w:hAnsi="Times New Roman"/>
          <w:sz w:val="24"/>
          <w:szCs w:val="24"/>
        </w:rPr>
      </w:pPr>
      <w:r w:rsidRPr="00B9744A">
        <w:rPr>
          <w:rFonts w:ascii="Times New Roman" w:hAnsi="Times New Roman"/>
          <w:sz w:val="24"/>
          <w:szCs w:val="24"/>
        </w:rPr>
        <w:t xml:space="preserve">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 </w:t>
      </w:r>
    </w:p>
    <w:p w14:paraId="73E689E5" w14:textId="77777777" w:rsidR="00B9744A" w:rsidRDefault="00D20BE3" w:rsidP="002F0723">
      <w:pPr>
        <w:spacing w:after="0"/>
        <w:jc w:val="both"/>
        <w:rPr>
          <w:rFonts w:ascii="Times New Roman" w:hAnsi="Times New Roman"/>
          <w:sz w:val="24"/>
          <w:szCs w:val="24"/>
        </w:rPr>
      </w:pPr>
      <w:r w:rsidRPr="00B9744A">
        <w:rPr>
          <w:rFonts w:ascii="Times New Roman" w:hAnsi="Times New Roman"/>
          <w:sz w:val="24"/>
          <w:szCs w:val="24"/>
        </w:rPr>
        <w:t>•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6E45181D" w14:textId="77777777" w:rsidR="00B9744A" w:rsidRDefault="00D20BE3" w:rsidP="002F0723">
      <w:pPr>
        <w:spacing w:after="0"/>
        <w:jc w:val="both"/>
        <w:rPr>
          <w:rFonts w:ascii="Times New Roman" w:hAnsi="Times New Roman"/>
          <w:sz w:val="24"/>
          <w:szCs w:val="24"/>
        </w:rPr>
      </w:pPr>
      <w:r w:rsidRPr="00B9744A">
        <w:rPr>
          <w:rFonts w:ascii="Times New Roman" w:hAnsi="Times New Roman"/>
          <w:sz w:val="24"/>
          <w:szCs w:val="24"/>
        </w:rPr>
        <w:lastRenderedPageBreak/>
        <w:t xml:space="preserve"> • поручить оказать платные образовательные услуги третьим лицам за разумную цену и потребовать от исполнителя возмещения понесенных расходов; </w:t>
      </w:r>
    </w:p>
    <w:p w14:paraId="6BBB0F89" w14:textId="77777777" w:rsidR="00B9744A" w:rsidRDefault="00D20BE3" w:rsidP="002F0723">
      <w:pPr>
        <w:spacing w:after="0"/>
        <w:jc w:val="both"/>
        <w:rPr>
          <w:rFonts w:ascii="Times New Roman" w:hAnsi="Times New Roman"/>
          <w:sz w:val="24"/>
          <w:szCs w:val="24"/>
        </w:rPr>
      </w:pPr>
      <w:r w:rsidRPr="00B9744A">
        <w:rPr>
          <w:rFonts w:ascii="Times New Roman" w:hAnsi="Times New Roman"/>
          <w:sz w:val="24"/>
          <w:szCs w:val="24"/>
        </w:rPr>
        <w:t>• потребовать уменьшения стоимости платных образовательных услуг;</w:t>
      </w:r>
    </w:p>
    <w:p w14:paraId="024FF67B" w14:textId="77777777" w:rsidR="00B9744A" w:rsidRDefault="00D20BE3" w:rsidP="002F0723">
      <w:pPr>
        <w:spacing w:after="0"/>
        <w:jc w:val="both"/>
        <w:rPr>
          <w:rFonts w:ascii="Times New Roman" w:hAnsi="Times New Roman"/>
          <w:sz w:val="24"/>
          <w:szCs w:val="24"/>
        </w:rPr>
      </w:pPr>
      <w:r w:rsidRPr="00B9744A">
        <w:rPr>
          <w:rFonts w:ascii="Times New Roman" w:hAnsi="Times New Roman"/>
          <w:sz w:val="24"/>
          <w:szCs w:val="24"/>
        </w:rPr>
        <w:t xml:space="preserve"> • расторгнуть договор; </w:t>
      </w:r>
    </w:p>
    <w:p w14:paraId="50AF7BF6" w14:textId="77777777" w:rsidR="00B9744A" w:rsidRDefault="00D20BE3" w:rsidP="002F0723">
      <w:pPr>
        <w:spacing w:after="0"/>
        <w:jc w:val="both"/>
        <w:rPr>
          <w:rFonts w:ascii="Times New Roman" w:hAnsi="Times New Roman"/>
          <w:sz w:val="24"/>
          <w:szCs w:val="24"/>
        </w:rPr>
      </w:pPr>
      <w:r w:rsidRPr="00B9744A">
        <w:rPr>
          <w:rFonts w:ascii="Times New Roman" w:hAnsi="Times New Roman"/>
          <w:sz w:val="24"/>
          <w:szCs w:val="24"/>
        </w:rPr>
        <w:t>4</w:t>
      </w:r>
      <w:r w:rsidR="002F0723">
        <w:rPr>
          <w:rFonts w:ascii="Times New Roman" w:hAnsi="Times New Roman"/>
          <w:sz w:val="24"/>
          <w:szCs w:val="24"/>
        </w:rPr>
        <w:t>0</w:t>
      </w:r>
      <w:r w:rsidRPr="00B9744A">
        <w:rPr>
          <w:rFonts w:ascii="Times New Roman" w:hAnsi="Times New Roman"/>
          <w:sz w:val="24"/>
          <w:szCs w:val="24"/>
        </w:rPr>
        <w:t xml:space="preserve">.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 </w:t>
      </w:r>
    </w:p>
    <w:p w14:paraId="77337DCF" w14:textId="77777777" w:rsidR="00B9744A" w:rsidRDefault="00D20BE3" w:rsidP="002F0723">
      <w:pPr>
        <w:spacing w:after="0"/>
        <w:jc w:val="both"/>
        <w:rPr>
          <w:rFonts w:ascii="Times New Roman" w:hAnsi="Times New Roman"/>
          <w:sz w:val="24"/>
          <w:szCs w:val="24"/>
        </w:rPr>
      </w:pPr>
      <w:r w:rsidRPr="00B9744A">
        <w:rPr>
          <w:rFonts w:ascii="Times New Roman" w:hAnsi="Times New Roman"/>
          <w:sz w:val="24"/>
          <w:szCs w:val="24"/>
        </w:rPr>
        <w:t>4</w:t>
      </w:r>
      <w:r w:rsidR="002F0723">
        <w:rPr>
          <w:rFonts w:ascii="Times New Roman" w:hAnsi="Times New Roman"/>
          <w:sz w:val="24"/>
          <w:szCs w:val="24"/>
        </w:rPr>
        <w:t>1</w:t>
      </w:r>
      <w:r w:rsidRPr="00B9744A">
        <w:rPr>
          <w:rFonts w:ascii="Times New Roman" w:hAnsi="Times New Roman"/>
          <w:sz w:val="24"/>
          <w:szCs w:val="24"/>
        </w:rPr>
        <w:t xml:space="preserve">. По инициативе исполнителя договор может быть расторгнут в одностороннем порядке в следующих случаях: </w:t>
      </w:r>
    </w:p>
    <w:p w14:paraId="0D6E5F32" w14:textId="77777777" w:rsidR="00B9744A" w:rsidRDefault="00D20BE3" w:rsidP="002F0723">
      <w:pPr>
        <w:spacing w:after="0"/>
        <w:jc w:val="both"/>
        <w:rPr>
          <w:rFonts w:ascii="Times New Roman" w:hAnsi="Times New Roman"/>
          <w:sz w:val="24"/>
          <w:szCs w:val="24"/>
        </w:rPr>
      </w:pPr>
      <w:r w:rsidRPr="00B9744A">
        <w:rPr>
          <w:rFonts w:ascii="Times New Roman" w:hAnsi="Times New Roman"/>
          <w:sz w:val="24"/>
          <w:szCs w:val="24"/>
        </w:rPr>
        <w:t xml:space="preserve">• просрочка оплаты стоимости платных образовательных услуг; </w:t>
      </w:r>
    </w:p>
    <w:p w14:paraId="5E46B157" w14:textId="77777777" w:rsidR="00D20BE3" w:rsidRPr="00B9744A" w:rsidRDefault="0033792B" w:rsidP="0033792B">
      <w:pPr>
        <w:tabs>
          <w:tab w:val="left" w:pos="284"/>
        </w:tabs>
        <w:spacing w:after="0"/>
        <w:jc w:val="both"/>
        <w:rPr>
          <w:rFonts w:ascii="Times New Roman" w:hAnsi="Times New Roman"/>
          <w:sz w:val="24"/>
          <w:szCs w:val="24"/>
        </w:rPr>
      </w:pPr>
      <w:r>
        <w:rPr>
          <w:rFonts w:ascii="Times New Roman" w:hAnsi="Times New Roman"/>
          <w:sz w:val="24"/>
          <w:szCs w:val="24"/>
        </w:rPr>
        <w:t>•</w:t>
      </w:r>
      <w:r w:rsidR="00D20BE3" w:rsidRPr="00B9744A">
        <w:rPr>
          <w:rFonts w:ascii="Times New Roman" w:hAnsi="Times New Roman"/>
          <w:sz w:val="24"/>
          <w:szCs w:val="24"/>
        </w:rPr>
        <w:t>невозможность надлежащего исполнения обязательств по оказанию платных образовательных услуг вследствие действий (бездействия) обучающегося.</w:t>
      </w:r>
    </w:p>
    <w:sectPr w:rsidR="00D20BE3" w:rsidRPr="00B9744A" w:rsidSect="00914AE4">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86E43"/>
    <w:multiLevelType w:val="multilevel"/>
    <w:tmpl w:val="EBC2277C"/>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1FCF113E"/>
    <w:multiLevelType w:val="hybridMultilevel"/>
    <w:tmpl w:val="371CBC3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6A604D"/>
    <w:multiLevelType w:val="hybridMultilevel"/>
    <w:tmpl w:val="054812BE"/>
    <w:lvl w:ilvl="0" w:tplc="5A6419E2">
      <w:start w:val="1"/>
      <w:numFmt w:val="bullet"/>
      <w:lvlText w:val=""/>
      <w:lvlJc w:val="left"/>
      <w:pPr>
        <w:ind w:left="720" w:hanging="360"/>
      </w:pPr>
      <w:rPr>
        <w:rFonts w:ascii="Wingdings" w:hAnsi="Wingdings"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EC22096"/>
    <w:multiLevelType w:val="hybridMultilevel"/>
    <w:tmpl w:val="0D98F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37599049">
    <w:abstractNumId w:val="0"/>
  </w:num>
  <w:num w:numId="2" w16cid:durableId="729814809">
    <w:abstractNumId w:val="3"/>
  </w:num>
  <w:num w:numId="3" w16cid:durableId="98649574">
    <w:abstractNumId w:val="1"/>
  </w:num>
  <w:num w:numId="4" w16cid:durableId="1024744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51D"/>
    <w:rsid w:val="000D2416"/>
    <w:rsid w:val="001737E5"/>
    <w:rsid w:val="001809EC"/>
    <w:rsid w:val="001D4F51"/>
    <w:rsid w:val="002531E1"/>
    <w:rsid w:val="002C0265"/>
    <w:rsid w:val="002F0723"/>
    <w:rsid w:val="00336564"/>
    <w:rsid w:val="0033792B"/>
    <w:rsid w:val="0036051D"/>
    <w:rsid w:val="0036569D"/>
    <w:rsid w:val="00405361"/>
    <w:rsid w:val="004367C9"/>
    <w:rsid w:val="00463646"/>
    <w:rsid w:val="004C2345"/>
    <w:rsid w:val="00682289"/>
    <w:rsid w:val="00813C36"/>
    <w:rsid w:val="0082516E"/>
    <w:rsid w:val="00843C60"/>
    <w:rsid w:val="00914AE4"/>
    <w:rsid w:val="009676D4"/>
    <w:rsid w:val="00B82719"/>
    <w:rsid w:val="00B90215"/>
    <w:rsid w:val="00B9744A"/>
    <w:rsid w:val="00CC672E"/>
    <w:rsid w:val="00D20BE3"/>
    <w:rsid w:val="00DC65D4"/>
    <w:rsid w:val="00E50307"/>
    <w:rsid w:val="00E509B3"/>
    <w:rsid w:val="00E858E2"/>
    <w:rsid w:val="00ED04D3"/>
    <w:rsid w:val="00EE426E"/>
    <w:rsid w:val="00F476E6"/>
    <w:rsid w:val="00FB5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D19E1"/>
  <w15:docId w15:val="{A8DD182E-2485-457E-BA08-697CD3BD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56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656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ED04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04D3"/>
    <w:rPr>
      <w:rFonts w:ascii="Tahoma" w:eastAsia="Calibri" w:hAnsi="Tahoma" w:cs="Tahoma"/>
      <w:sz w:val="16"/>
      <w:szCs w:val="16"/>
    </w:rPr>
  </w:style>
  <w:style w:type="paragraph" w:styleId="a6">
    <w:name w:val="List Paragraph"/>
    <w:basedOn w:val="a"/>
    <w:uiPriority w:val="34"/>
    <w:qFormat/>
    <w:rsid w:val="00D20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2348</Words>
  <Characters>13384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МАДОУ 272</Company>
  <LinksUpToDate>false</LinksUpToDate>
  <CharactersWithSpaces>15701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dc:creator>
  <cp:keywords/>
  <dc:description/>
  <cp:lastModifiedBy>Наталья Пежнова</cp:lastModifiedBy>
  <cp:revision>7</cp:revision>
  <cp:lastPrinted>2021-12-27T15:16:00Z</cp:lastPrinted>
  <dcterms:created xsi:type="dcterms:W3CDTF">2021-12-29T05:51:00Z</dcterms:created>
  <dcterms:modified xsi:type="dcterms:W3CDTF">2024-11-10T15:01:00Z</dcterms:modified>
</cp:coreProperties>
</file>