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70EA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22A69621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6BDA30A6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______________________344038, Ростовская область, город Ростов-на-Дону, проспект Ленина, 109/4_________________</w:t>
      </w:r>
    </w:p>
    <w:p w14:paraId="2C89472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0D37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82FB2" w14:paraId="643C1F1A" w14:textId="77777777" w:rsidTr="007263F7">
        <w:tc>
          <w:tcPr>
            <w:tcW w:w="7807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3314"/>
            </w:tblGrid>
            <w:tr w:rsidR="00E82FB2" w:rsidRPr="002261F0" w14:paraId="7F2607D8" w14:textId="77777777" w:rsidTr="007E6B4D">
              <w:tc>
                <w:tcPr>
                  <w:tcW w:w="7807" w:type="dxa"/>
                  <w:hideMark/>
                </w:tcPr>
                <w:p w14:paraId="2E7CD9E1" w14:textId="77777777" w:rsidR="00E82FB2" w:rsidRPr="002261F0" w:rsidRDefault="00E82FB2" w:rsidP="007E6B4D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61F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Согласовано и принято </w:t>
                  </w:r>
                </w:p>
                <w:p w14:paraId="06BF4DEE" w14:textId="77777777" w:rsidR="00E82FB2" w:rsidRPr="002261F0" w:rsidRDefault="00E82FB2" w:rsidP="007E6B4D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61F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14:paraId="741D57FC" w14:textId="3126DE3A" w:rsidR="00E82FB2" w:rsidRPr="002261F0" w:rsidRDefault="00E82FB2" w:rsidP="007E6B4D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61F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Протокол № 1 от </w:t>
                  </w:r>
                  <w:r w:rsidR="00EA64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  <w:r w:rsidRPr="002261F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.08.2024г.</w:t>
                  </w:r>
                </w:p>
              </w:tc>
              <w:tc>
                <w:tcPr>
                  <w:tcW w:w="7807" w:type="dxa"/>
                  <w:hideMark/>
                </w:tcPr>
                <w:p w14:paraId="651559E1" w14:textId="77777777" w:rsidR="00E82FB2" w:rsidRPr="002261F0" w:rsidRDefault="00E82FB2" w:rsidP="00E82FB2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A68D7D" w14:textId="58F79E32" w:rsidR="00E82FB2" w:rsidRDefault="00E82F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7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2"/>
              <w:gridCol w:w="4459"/>
            </w:tblGrid>
            <w:tr w:rsidR="00E82FB2" w:rsidRPr="002261F0" w14:paraId="29C530DD" w14:textId="77777777" w:rsidTr="007E6B4D">
              <w:tc>
                <w:tcPr>
                  <w:tcW w:w="7807" w:type="dxa"/>
                  <w:hideMark/>
                </w:tcPr>
                <w:p w14:paraId="06105504" w14:textId="0CF04A3B" w:rsidR="00E82FB2" w:rsidRPr="002261F0" w:rsidRDefault="00E82FB2" w:rsidP="007E6B4D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7" w:type="dxa"/>
                  <w:hideMark/>
                </w:tcPr>
                <w:p w14:paraId="3B9A30C7" w14:textId="77777777" w:rsidR="00E82FB2" w:rsidRPr="002261F0" w:rsidRDefault="00E82FB2" w:rsidP="007E6B4D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«Утверждаю»</w:t>
                  </w:r>
                </w:p>
                <w:p w14:paraId="254E1038" w14:textId="77777777" w:rsidR="00E82FB2" w:rsidRPr="002261F0" w:rsidRDefault="00E82FB2" w:rsidP="007E6B4D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Заведующий МБДОУ № 251</w:t>
                  </w:r>
                </w:p>
                <w:p w14:paraId="3ED10A96" w14:textId="77777777" w:rsidR="00E82FB2" w:rsidRPr="002261F0" w:rsidRDefault="00E82FB2" w:rsidP="007E6B4D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__________________ С.А.Зеленская </w:t>
                  </w:r>
                </w:p>
                <w:p w14:paraId="748FF8F3" w14:textId="05EBF4B7" w:rsidR="00E82FB2" w:rsidRPr="002261F0" w:rsidRDefault="00E82FB2" w:rsidP="007E6B4D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</w:pP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Приказ № </w:t>
                  </w:r>
                  <w:r w:rsidR="00EA64AF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121</w:t>
                  </w: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 xml:space="preserve"> от </w:t>
                  </w:r>
                  <w:r w:rsidR="00EA64AF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02</w:t>
                  </w: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.0</w:t>
                  </w:r>
                  <w:r w:rsidR="00EA64AF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9</w:t>
                  </w: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u w:val="single"/>
                      <w:bdr w:val="none" w:sz="0" w:space="0" w:color="auto" w:frame="1"/>
                    </w:rPr>
                    <w:t>.2024г</w:t>
                  </w:r>
                  <w:r w:rsidRPr="002261F0">
                    <w:rPr>
                      <w:rFonts w:ascii="Times New Roman" w:eastAsia="Times New Roman" w:hAnsi="Times New Roman" w:cs="Times New Roman"/>
                      <w:bCs/>
                      <w:color w:val="373737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  <w:p w14:paraId="524E8806" w14:textId="77777777" w:rsidR="00E82FB2" w:rsidRPr="002261F0" w:rsidRDefault="00E82FB2" w:rsidP="007E6B4D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C38A5C4" w14:textId="7107D404" w:rsidR="00E82FB2" w:rsidRDefault="00E82FB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4A997E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666B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8E31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1F53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A1A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191A55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813D0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B1F4E6B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B10351E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7D276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0059706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7F7D6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2FB7392" w14:textId="4FCAB373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с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редней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группы</w:t>
      </w:r>
      <w:r w:rsidR="00D605D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E82FB2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4-5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лет)</w:t>
      </w:r>
    </w:p>
    <w:p w14:paraId="338D91FD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2AC81BE1" w14:textId="5AD6E388"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36</w:t>
      </w:r>
    </w:p>
    <w:p w14:paraId="1E5EED6A" w14:textId="00E3CCED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40</w:t>
      </w:r>
    </w:p>
    <w:p w14:paraId="3AC6C743" w14:textId="7FB378B4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40</w:t>
      </w:r>
    </w:p>
    <w:p w14:paraId="76D72150" w14:textId="21082A78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41</w:t>
      </w:r>
    </w:p>
    <w:p w14:paraId="232A914C" w14:textId="52321356"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План укрепления здоровья воспитанников ДОУ                                                           42</w:t>
      </w:r>
    </w:p>
    <w:p w14:paraId="14B0EFFC" w14:textId="35A88C73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14:paraId="62F351D0" w14:textId="42C1818D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2103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44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4F5C109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2DADFA4" w:rsidR="00B85414" w:rsidRPr="00940824" w:rsidRDefault="00E82FB2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Литвинова Любовь Викторовна, Лысогор Ирина Александровна</w:t>
      </w:r>
      <w:r w:rsidR="00D605D4">
        <w:rPr>
          <w:rFonts w:ascii="Times New Roman" w:hAnsi="Times New Roman" w:cs="Times New Roman"/>
          <w:sz w:val="24"/>
          <w:szCs w:val="28"/>
          <w:u w:val="single"/>
        </w:rPr>
        <w:t>___________________________</w:t>
      </w:r>
      <w:r>
        <w:rPr>
          <w:rFonts w:ascii="Times New Roman" w:hAnsi="Times New Roman" w:cs="Times New Roman"/>
          <w:sz w:val="24"/>
          <w:szCs w:val="28"/>
          <w:u w:val="single"/>
        </w:rPr>
        <w:t>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3689AEEA" w14:textId="1E5AB0C7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7F6FB2">
        <w:rPr>
          <w:rFonts w:ascii="Times New Roman" w:hAnsi="Times New Roman" w:cs="Times New Roman"/>
          <w:sz w:val="24"/>
          <w:szCs w:val="24"/>
          <w:u w:val="single"/>
        </w:rPr>
        <w:t>Бондарец Алёна Юрьевна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5B082797" w14:textId="7032D649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E82FB2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62E3AADD" w14:textId="673621EB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7F6FB2">
        <w:rPr>
          <w:rFonts w:ascii="Times New Roman" w:hAnsi="Times New Roman" w:cs="Times New Roman"/>
          <w:sz w:val="24"/>
          <w:szCs w:val="24"/>
          <w:u w:val="single"/>
        </w:rPr>
        <w:t>Максимова Екатерина Владимировна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05F3B3B8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0617F0A" w14:textId="40D8B5E2" w:rsidR="00163E5D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 холодное время года</w:t>
      </w:r>
    </w:p>
    <w:p w14:paraId="71424A8B" w14:textId="5A5D26C7"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Режим пребывания детей в ДОУ в теплое время года</w:t>
      </w:r>
    </w:p>
    <w:p w14:paraId="0E58BC6C" w14:textId="7D4122F1" w:rsidR="00940824" w:rsidRPr="00940824" w:rsidRDefault="00940824" w:rsidP="0094082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Расписание образовательной деятельности</w:t>
      </w:r>
    </w:p>
    <w:p w14:paraId="42A581C6" w14:textId="37290531" w:rsidR="00940824" w:rsidRPr="00940824" w:rsidRDefault="00940824" w:rsidP="00940824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940824">
        <w:rPr>
          <w:rFonts w:ascii="Times New Roman" w:hAnsi="Times New Roman" w:cs="Times New Roman"/>
          <w:b/>
          <w:iCs/>
          <w:sz w:val="24"/>
          <w:szCs w:val="28"/>
        </w:rPr>
        <w:t>Особенности организации предметно-развивающей среды</w:t>
      </w:r>
    </w:p>
    <w:p w14:paraId="7A3ECD35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(см. раздел 3.9. Перечень нормативных и нормативно-методических документов). </w:t>
      </w:r>
    </w:p>
    <w:p w14:paraId="583C26DB" w14:textId="5908CE25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в Организации должна обеспечивать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</w:p>
    <w:p w14:paraId="4B3D712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используемых вариативных образовательных программ, возможности и потребности участников образовательной деятельности (детей и их семей, педагогов и других сотрудников Организации, участников сетевого взаимодействия и пр.). </w:t>
      </w:r>
    </w:p>
    <w:p w14:paraId="7128D85C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 В соответствии со Стандартом возможны разные варианты создания РППС при условии учета целей и принципов Программы, возрастной и гендерной специфики для реализации основной образовательной программы. </w:t>
      </w:r>
    </w:p>
    <w:p w14:paraId="1431607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соответствии со Стандартом РППС Организации должна обеспечивать и гарантировать: </w:t>
      </w:r>
    </w:p>
    <w:p w14:paraId="6FCB2E9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</w:p>
    <w:p w14:paraId="7F5D623F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14:paraId="581652C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 </w:t>
      </w:r>
    </w:p>
    <w:p w14:paraId="7D000894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90 работников, а также содействие в определении собственных целей, личных и профессиональных потребностей и мотивов; </w:t>
      </w:r>
    </w:p>
    <w:p w14:paraId="528FDD19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 </w:t>
      </w:r>
    </w:p>
    <w:p w14:paraId="551B32E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 как искусственного ускорения, так и искусственного замедления развития детей); </w:t>
      </w:r>
    </w:p>
    <w:p w14:paraId="62979D0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14:paraId="4648ACD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социализации детей и правил безопасного пользования Интернетом: игровой, коммуникативной, познавательно-исследовательской,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14:paraId="5B1A89C9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пространства внутренних помещений Организации, прилегающих территорий, предназначенных для реализации Программы, наполнении их мебелью, средствами обучения, материалами и другими компонентами необходимо руководствоваться следующими принципами формирования среды. Развивающая предметно-пространственная среда организации создается педагогами для развития </w:t>
      </w:r>
      <w:r w:rsidRPr="00940824">
        <w:rPr>
          <w:rFonts w:ascii="Times New Roman" w:hAnsi="Times New Roman" w:cs="Times New Roman"/>
          <w:sz w:val="24"/>
        </w:rPr>
        <w:lastRenderedPageBreak/>
        <w:t>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Для выполнения этой задачи РППС должна быть:</w:t>
      </w:r>
    </w:p>
    <w:p w14:paraId="2FAE7CF1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1) содержательно-насыщенной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</w:t>
      </w:r>
    </w:p>
    <w:p w14:paraId="03B3C0AE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двигательную активность, в том числе развитие крупной и мелкой моторики, участие в подвижных играх и соревнованиях; </w:t>
      </w:r>
    </w:p>
    <w:p w14:paraId="1660612A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5CA49A9A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возможность самовыражения детей; </w:t>
      </w:r>
    </w:p>
    <w:p w14:paraId="798DC31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2) трансформируемой – 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14:paraId="4CBE6ED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3)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14:paraId="17886CCD" w14:textId="34DF625A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4)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14:paraId="78CCE0B9" w14:textId="4DFF5FBE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5) безопасной – все элементы РППС должны соответствовать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14:paraId="3B804696" w14:textId="49992E94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физической. </w:t>
      </w:r>
    </w:p>
    <w:p w14:paraId="59C0B494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обеспечения образовательной деятельности в социально-коммуникативной области необходимо следующее.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 в разных групповых сочетаниях. </w:t>
      </w:r>
    </w:p>
    <w:p w14:paraId="32F94C6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>Дети должны иметь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14:paraId="6F05FB65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Дети должны иметь возможность безопасного беспрепятственного доступа к объектам инфраструктуры организации, а также к играм, игрушкам, материалам, пособиям, обеспечивающим все основные виды детской активности.</w:t>
      </w:r>
    </w:p>
    <w:p w14:paraId="7A668787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 В детском саду должна быть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детей-инвалидов. Для детей с ограниченными возможностями в организации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организации должно быть достаточно места для специального оборудования. </w:t>
      </w:r>
    </w:p>
    <w:p w14:paraId="680D681D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 xml:space="preserve">Предметно-пространственная среда организации должна обеспечивать условия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должно быть достаточно пространства для свободного передвижения детей, а также выделены помещения или зоны для разных видов двигательной активности детей – бега, прыжков, лазания, метания и др. В детском саду должно быть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14:paraId="499B5BC0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 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 </w:t>
      </w:r>
    </w:p>
    <w:p w14:paraId="0722BE4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развития игровой и познавательно-исследовательской деятельности детей. 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</w:t>
      </w:r>
    </w:p>
    <w:p w14:paraId="4F7DFA7C" w14:textId="414B2B5B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Предметно-пространственная среда детского сада должна обеспечивать условия для познавательно-исследовательского развития детей (выделены помещения или зоны, оснащенные оборудованием и информационными ресурсами, приборами и материалами для разных видов познавательной деятельности детей – книжный уголок, библиотека, зимний сад, огород, живой уголок и др.). </w:t>
      </w:r>
    </w:p>
    <w:p w14:paraId="11B99285" w14:textId="7BCB0C89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Предметно-пространственная среда должна обеспечивать условия для художественно-эстетического развития детей. </w:t>
      </w:r>
    </w:p>
    <w:p w14:paraId="37ACD2BD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Помещения детского сада и прилегающие территории должны быть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 </w:t>
      </w:r>
    </w:p>
    <w:p w14:paraId="11691D66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В детском саду должны быть созданы условия для информатизации образовательного процесса. Для этого желательно, чтобы в групповых и прочих помещениях детского сада имелось оборудование для использования информационно-коммуникационных технологий в образовательном процессе (стационарные и мобильные компьютеры, интерактивное оборудование, принтеры и т. п.). </w:t>
      </w:r>
    </w:p>
    <w:p w14:paraId="069E6D5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При наличии возможности может быть обеспечено подключение всех групповых, а также иных помещений детского сада к сети Интернет с учетом регламентов безопасного пользования Интернетом и психолого-педагогической экспертизы компьютерных игр. Компьютерно-техническое оснащение детского сада может использоваться для различных целей: </w:t>
      </w:r>
    </w:p>
    <w:p w14:paraId="250E3AF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14:paraId="224A7372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14:paraId="1583FC0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предоставления информации об образовательной программе семье, всем заинтересованным лицам, вовлеченным в образовательную деятельность, а также широкой общественности; </w:t>
      </w:r>
    </w:p>
    <w:p w14:paraId="5A51DBC1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– для обсуждения с родителями (законными представителями) детей вопросов, связанных с реализацией образовательного процесса и т. п. </w:t>
      </w:r>
    </w:p>
    <w:p w14:paraId="6B1F9FD8" w14:textId="77777777" w:rsidR="00940824" w:rsidRP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t xml:space="preserve">Для организации РППС в семейных условиях родителям (законным представителям) также рекомендуется ознакомиться с образовательной программой Организации, которую посещает ребенок, для соблюдения единства семейного и общественного воспитания. </w:t>
      </w:r>
    </w:p>
    <w:p w14:paraId="3BB9003E" w14:textId="374412FC" w:rsidR="00940824" w:rsidRDefault="00940824" w:rsidP="0094082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40824">
        <w:rPr>
          <w:rFonts w:ascii="Times New Roman" w:hAnsi="Times New Roman" w:cs="Times New Roman"/>
          <w:sz w:val="24"/>
        </w:rPr>
        <w:lastRenderedPageBreak/>
        <w:t>Знакомство с Программой будет способствовать конструктивному взаимодействию семьи и Организации в целях поддержки индивидуальности ребенка.</w:t>
      </w:r>
    </w:p>
    <w:p w14:paraId="51578759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14:paraId="0DEC83B5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14:paraId="458580B5" w14:textId="77777777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130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DC793F" w:rsidRPr="00DC793F" w14:paraId="1CD56396" w14:textId="77777777" w:rsidTr="00DC793F">
        <w:tc>
          <w:tcPr>
            <w:tcW w:w="7655" w:type="dxa"/>
          </w:tcPr>
          <w:p w14:paraId="2DA7844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0E8B9B66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14:paraId="4D228658" w14:textId="77777777" w:rsidTr="00DC793F">
        <w:tc>
          <w:tcPr>
            <w:tcW w:w="7655" w:type="dxa"/>
          </w:tcPr>
          <w:p w14:paraId="415A289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14:paraId="3AD3098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14:paraId="3CB2DA1C" w14:textId="77777777" w:rsidTr="00DC793F">
        <w:tc>
          <w:tcPr>
            <w:tcW w:w="7655" w:type="dxa"/>
          </w:tcPr>
          <w:p w14:paraId="4088BE2D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14:paraId="58F4A6E1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14:paraId="0A905AB1" w14:textId="77777777" w:rsidTr="00DC793F">
        <w:tc>
          <w:tcPr>
            <w:tcW w:w="7655" w:type="dxa"/>
          </w:tcPr>
          <w:p w14:paraId="34662BE1" w14:textId="77777777"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4EAE2A0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14:paraId="6DEC526C" w14:textId="77777777" w:rsidTr="00DC793F">
        <w:tc>
          <w:tcPr>
            <w:tcW w:w="7655" w:type="dxa"/>
          </w:tcPr>
          <w:p w14:paraId="5EF3F896" w14:textId="77777777" w:rsidR="00DC793F" w:rsidRPr="00DC793F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14:paraId="50948CD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14:paraId="0AE6F11C" w14:textId="77777777" w:rsidTr="00DC793F">
        <w:tc>
          <w:tcPr>
            <w:tcW w:w="7655" w:type="dxa"/>
          </w:tcPr>
          <w:p w14:paraId="1E22E12A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3B24B956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14:paraId="523F4B60" w14:textId="77777777" w:rsidTr="00DC793F">
        <w:tc>
          <w:tcPr>
            <w:tcW w:w="7655" w:type="dxa"/>
          </w:tcPr>
          <w:p w14:paraId="58BC82FB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52F9BFC8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14:paraId="21ECFA4A" w14:textId="77777777" w:rsidTr="00DC793F">
        <w:tc>
          <w:tcPr>
            <w:tcW w:w="7655" w:type="dxa"/>
          </w:tcPr>
          <w:p w14:paraId="613B750B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10618AA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14:paraId="721C9EBF" w14:textId="77777777" w:rsidTr="00DC793F">
        <w:tc>
          <w:tcPr>
            <w:tcW w:w="7655" w:type="dxa"/>
          </w:tcPr>
          <w:p w14:paraId="1B4ABC2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14:paraId="1D201043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14:paraId="78291681" w14:textId="77777777" w:rsidTr="00DC793F">
        <w:tc>
          <w:tcPr>
            <w:tcW w:w="7655" w:type="dxa"/>
          </w:tcPr>
          <w:p w14:paraId="4F02FF5F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14:paraId="410BAE43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14:paraId="65C0346F" w14:textId="77777777" w:rsidTr="00DC793F">
        <w:tc>
          <w:tcPr>
            <w:tcW w:w="7655" w:type="dxa"/>
          </w:tcPr>
          <w:p w14:paraId="5B514EB8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 , , чтение перед сном, дневной сон</w:t>
            </w:r>
          </w:p>
        </w:tc>
        <w:tc>
          <w:tcPr>
            <w:tcW w:w="2126" w:type="dxa"/>
          </w:tcPr>
          <w:p w14:paraId="5945CC6C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14:paraId="06AA068B" w14:textId="77777777" w:rsidTr="00DC793F">
        <w:tc>
          <w:tcPr>
            <w:tcW w:w="7655" w:type="dxa"/>
          </w:tcPr>
          <w:p w14:paraId="19A86111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6BA07B60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14:paraId="1E7960A8" w14:textId="77777777" w:rsidTr="00DC793F">
        <w:tc>
          <w:tcPr>
            <w:tcW w:w="7655" w:type="dxa"/>
          </w:tcPr>
          <w:p w14:paraId="43C9AEEE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B48AF4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14:paraId="136DB752" w14:textId="77777777" w:rsidTr="00DC793F">
        <w:tc>
          <w:tcPr>
            <w:tcW w:w="7655" w:type="dxa"/>
          </w:tcPr>
          <w:p w14:paraId="317DDE68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44C9F94C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14:paraId="39E4ED2D" w14:textId="77777777" w:rsidTr="00DC793F">
        <w:tc>
          <w:tcPr>
            <w:tcW w:w="7655" w:type="dxa"/>
          </w:tcPr>
          <w:p w14:paraId="731E8F0A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7662730F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14:paraId="4169B9D0" w14:textId="77777777" w:rsidTr="00DC793F">
        <w:tc>
          <w:tcPr>
            <w:tcW w:w="7655" w:type="dxa"/>
          </w:tcPr>
          <w:p w14:paraId="1E6BB263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24A74E0B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14:paraId="42326CF2" w14:textId="77777777" w:rsidTr="00DC793F">
        <w:tc>
          <w:tcPr>
            <w:tcW w:w="7655" w:type="dxa"/>
          </w:tcPr>
          <w:p w14:paraId="100A34C9" w14:textId="77777777" w:rsidR="00DC793F" w:rsidRPr="00DC793F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7297BCC9" w14:textId="77777777" w:rsidR="00DC793F" w:rsidRPr="00DC793F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14:paraId="2339C0D2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0A15253C" w14:textId="77777777" w:rsidR="00DC793F" w:rsidRPr="0021033A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РЕЖИМ ДНЯ МБДОУ № 251</w:t>
      </w:r>
    </w:p>
    <w:p w14:paraId="4C3AE853" w14:textId="104B8D75"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33A">
        <w:rPr>
          <w:rFonts w:ascii="Times New Roman" w:hAnsi="Times New Roman" w:cs="Times New Roman"/>
          <w:b/>
          <w:bCs/>
          <w:sz w:val="24"/>
          <w:szCs w:val="24"/>
        </w:rPr>
        <w:t>для детей 4 – 5 лет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DC793F" w:rsidRPr="0021033A" w14:paraId="0EFBC203" w14:textId="77777777" w:rsidTr="00DC793F">
        <w:tc>
          <w:tcPr>
            <w:tcW w:w="7654" w:type="dxa"/>
          </w:tcPr>
          <w:p w14:paraId="7DA1800F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14:paraId="37BAA940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14:paraId="756B6BC8" w14:textId="77777777" w:rsidTr="00DC793F">
        <w:tc>
          <w:tcPr>
            <w:tcW w:w="7654" w:type="dxa"/>
          </w:tcPr>
          <w:p w14:paraId="6B4EA4A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14:paraId="4310C53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14:paraId="77E3C74C" w14:textId="77777777" w:rsidTr="00DC793F">
        <w:tc>
          <w:tcPr>
            <w:tcW w:w="7654" w:type="dxa"/>
          </w:tcPr>
          <w:p w14:paraId="3512C175" w14:textId="77777777" w:rsidR="00DC793F" w:rsidRPr="0021033A" w:rsidRDefault="00DC793F" w:rsidP="0084146B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14:paraId="2B946B44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14:paraId="5A6E1698" w14:textId="77777777" w:rsidTr="00DC793F">
        <w:tc>
          <w:tcPr>
            <w:tcW w:w="7654" w:type="dxa"/>
          </w:tcPr>
          <w:p w14:paraId="7861A644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14:paraId="5534820D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14:paraId="79EEE7CD" w14:textId="77777777" w:rsidTr="00DC793F">
        <w:tc>
          <w:tcPr>
            <w:tcW w:w="7654" w:type="dxa"/>
          </w:tcPr>
          <w:p w14:paraId="4C65B84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14:paraId="755C8889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14:paraId="4E9F0103" w14:textId="77777777" w:rsidTr="00DC793F">
        <w:tc>
          <w:tcPr>
            <w:tcW w:w="7654" w:type="dxa"/>
          </w:tcPr>
          <w:p w14:paraId="5D3FA360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14:paraId="6D6B761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14:paraId="5BA427B0" w14:textId="77777777" w:rsidTr="00DC793F">
        <w:tc>
          <w:tcPr>
            <w:tcW w:w="7654" w:type="dxa"/>
          </w:tcPr>
          <w:p w14:paraId="44F6BF35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14:paraId="49123C67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14:paraId="19B847C6" w14:textId="77777777" w:rsidTr="00DC793F">
        <w:tc>
          <w:tcPr>
            <w:tcW w:w="7654" w:type="dxa"/>
          </w:tcPr>
          <w:p w14:paraId="439376D6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127" w:type="dxa"/>
          </w:tcPr>
          <w:p w14:paraId="0B42B8CD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14:paraId="595961B0" w14:textId="77777777" w:rsidTr="00DC793F">
        <w:tc>
          <w:tcPr>
            <w:tcW w:w="7654" w:type="dxa"/>
          </w:tcPr>
          <w:p w14:paraId="4DA62C5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14:paraId="7B006616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14:paraId="4AAECCBE" w14:textId="77777777" w:rsidTr="00DC793F">
        <w:tc>
          <w:tcPr>
            <w:tcW w:w="7654" w:type="dxa"/>
          </w:tcPr>
          <w:p w14:paraId="550574F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14:paraId="4D658511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793F" w:rsidRPr="0021033A" w14:paraId="0F50C97C" w14:textId="77777777" w:rsidTr="00DC793F">
        <w:tc>
          <w:tcPr>
            <w:tcW w:w="7654" w:type="dxa"/>
          </w:tcPr>
          <w:p w14:paraId="2EF1809F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совместная деятельность воспитателя с детьми</w:t>
            </w:r>
          </w:p>
        </w:tc>
        <w:tc>
          <w:tcPr>
            <w:tcW w:w="2127" w:type="dxa"/>
          </w:tcPr>
          <w:p w14:paraId="01E02750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C793F" w:rsidRPr="0021033A" w14:paraId="219E4CBA" w14:textId="77777777" w:rsidTr="00DC793F">
        <w:tc>
          <w:tcPr>
            <w:tcW w:w="7654" w:type="dxa"/>
          </w:tcPr>
          <w:p w14:paraId="294E4DFA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127" w:type="dxa"/>
          </w:tcPr>
          <w:p w14:paraId="3C123594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14:paraId="7823F9C7" w14:textId="77777777" w:rsidTr="00DC793F">
        <w:tc>
          <w:tcPr>
            <w:tcW w:w="7654" w:type="dxa"/>
          </w:tcPr>
          <w:p w14:paraId="50F24CDE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14:paraId="7A7BBD8E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14:paraId="2B8BA1A4" w14:textId="77777777" w:rsidTr="00DC793F">
        <w:tc>
          <w:tcPr>
            <w:tcW w:w="7654" w:type="dxa"/>
          </w:tcPr>
          <w:p w14:paraId="1732379D" w14:textId="77777777" w:rsidR="00DC793F" w:rsidRPr="0021033A" w:rsidRDefault="00DC793F" w:rsidP="008414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14:paraId="7C8C404C" w14:textId="77777777" w:rsidR="00DC793F" w:rsidRPr="0021033A" w:rsidRDefault="00DC793F" w:rsidP="008414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14:paraId="79A70B75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54347BF3" w14:textId="77777777"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83FB6E" w14:textId="7F1136AA"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</w:rPr>
        <w:t>Расписание НОД воспитанников на 202</w:t>
      </w:r>
      <w:r w:rsidR="00EA64AF">
        <w:rPr>
          <w:rFonts w:ascii="Times New Roman" w:hAnsi="Times New Roman" w:cs="Times New Roman"/>
          <w:b/>
          <w:sz w:val="24"/>
          <w:szCs w:val="24"/>
        </w:rPr>
        <w:t>4</w:t>
      </w:r>
      <w:r w:rsidRPr="0021033A">
        <w:rPr>
          <w:rFonts w:ascii="Times New Roman" w:hAnsi="Times New Roman" w:cs="Times New Roman"/>
          <w:b/>
          <w:sz w:val="24"/>
          <w:szCs w:val="24"/>
        </w:rPr>
        <w:t>-202</w:t>
      </w:r>
      <w:r w:rsidR="00EA64AF">
        <w:rPr>
          <w:rFonts w:ascii="Times New Roman" w:hAnsi="Times New Roman" w:cs="Times New Roman"/>
          <w:b/>
          <w:sz w:val="24"/>
          <w:szCs w:val="24"/>
        </w:rPr>
        <w:t>5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уч.год </w:t>
      </w:r>
    </w:p>
    <w:p w14:paraId="4DD57F5E" w14:textId="0BB33CD1" w:rsidR="0021033A" w:rsidRPr="00EA64AF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3A">
        <w:rPr>
          <w:rFonts w:ascii="Times New Roman" w:hAnsi="Times New Roman" w:cs="Times New Roman"/>
          <w:b/>
          <w:sz w:val="24"/>
          <w:szCs w:val="24"/>
          <w:lang w:val="en-US"/>
        </w:rPr>
        <w:t>средняя</w:t>
      </w:r>
      <w:r w:rsidRPr="0021033A">
        <w:rPr>
          <w:rFonts w:ascii="Times New Roman" w:hAnsi="Times New Roman" w:cs="Times New Roman"/>
          <w:b/>
          <w:sz w:val="24"/>
          <w:szCs w:val="24"/>
        </w:rPr>
        <w:t xml:space="preserve"> группа № </w:t>
      </w:r>
      <w:r w:rsidR="00EA64AF">
        <w:rPr>
          <w:rFonts w:ascii="Times New Roman" w:hAnsi="Times New Roman" w:cs="Times New Roman"/>
          <w:b/>
          <w:sz w:val="24"/>
          <w:szCs w:val="24"/>
        </w:rPr>
        <w:t>2</w:t>
      </w:r>
    </w:p>
    <w:p w14:paraId="1B2A6EEE" w14:textId="77777777" w:rsidR="0021033A" w:rsidRPr="0021033A" w:rsidRDefault="0021033A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961"/>
        <w:gridCol w:w="2127"/>
      </w:tblGrid>
      <w:tr w:rsidR="0021033A" w:rsidRPr="0021033A" w14:paraId="28C09EF8" w14:textId="77777777" w:rsidTr="0021033A">
        <w:trPr>
          <w:trHeight w:val="177"/>
        </w:trPr>
        <w:tc>
          <w:tcPr>
            <w:tcW w:w="2693" w:type="dxa"/>
            <w:shd w:val="clear" w:color="auto" w:fill="auto"/>
            <w:vAlign w:val="center"/>
          </w:tcPr>
          <w:p w14:paraId="128411A4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ABBD1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14:paraId="6FA587E8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5BCC7D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033A" w:rsidRPr="0021033A" w14:paraId="483EC5D4" w14:textId="77777777" w:rsidTr="0021033A">
        <w:tc>
          <w:tcPr>
            <w:tcW w:w="2693" w:type="dxa"/>
            <w:shd w:val="clear" w:color="auto" w:fill="auto"/>
          </w:tcPr>
          <w:p w14:paraId="009F557B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  <w:shd w:val="clear" w:color="auto" w:fill="auto"/>
          </w:tcPr>
          <w:p w14:paraId="7B9F0ACC" w14:textId="77777777" w:rsidR="0021033A" w:rsidRPr="0021033A" w:rsidRDefault="0021033A" w:rsidP="0021033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14:paraId="1F6E4061" w14:textId="77777777" w:rsidR="0021033A" w:rsidRPr="0021033A" w:rsidRDefault="0021033A" w:rsidP="0021033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7" w:type="dxa"/>
            <w:shd w:val="clear" w:color="auto" w:fill="auto"/>
          </w:tcPr>
          <w:p w14:paraId="53ADF42B" w14:textId="5CAD951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7968E5A4" w14:textId="4612DCCE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21033A" w:rsidRPr="0021033A" w14:paraId="044FF28C" w14:textId="77777777" w:rsidTr="0021033A">
        <w:tc>
          <w:tcPr>
            <w:tcW w:w="2693" w:type="dxa"/>
            <w:shd w:val="clear" w:color="auto" w:fill="auto"/>
          </w:tcPr>
          <w:p w14:paraId="2B383C98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61" w:type="dxa"/>
            <w:shd w:val="clear" w:color="auto" w:fill="auto"/>
          </w:tcPr>
          <w:p w14:paraId="2779603F" w14:textId="77777777" w:rsidR="0021033A" w:rsidRPr="0021033A" w:rsidRDefault="0021033A" w:rsidP="0021033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66E203C" w14:textId="77777777" w:rsidR="0021033A" w:rsidRPr="0021033A" w:rsidRDefault="0021033A" w:rsidP="0021033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14:paraId="79D78558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594D44A9" w14:textId="0A3D6D6C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</w:tr>
      <w:tr w:rsidR="0021033A" w:rsidRPr="0021033A" w14:paraId="512AB3B3" w14:textId="77777777" w:rsidTr="0021033A">
        <w:tc>
          <w:tcPr>
            <w:tcW w:w="2693" w:type="dxa"/>
            <w:shd w:val="clear" w:color="auto" w:fill="auto"/>
          </w:tcPr>
          <w:p w14:paraId="0A188E99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61" w:type="dxa"/>
            <w:shd w:val="clear" w:color="auto" w:fill="auto"/>
          </w:tcPr>
          <w:p w14:paraId="6B233DB9" w14:textId="77777777" w:rsidR="0021033A" w:rsidRPr="0021033A" w:rsidRDefault="0021033A" w:rsidP="002103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4203E09C" w14:textId="77777777" w:rsidR="0021033A" w:rsidRPr="0021033A" w:rsidRDefault="0021033A" w:rsidP="002103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14:paraId="29CCAAFF" w14:textId="77777777" w:rsidR="0021033A" w:rsidRPr="0021033A" w:rsidRDefault="0021033A" w:rsidP="002103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7" w:type="dxa"/>
            <w:shd w:val="clear" w:color="auto" w:fill="auto"/>
          </w:tcPr>
          <w:p w14:paraId="2BC8C8D0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537084C4" w14:textId="719B8872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14:paraId="1EA23DD4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21033A" w:rsidRPr="0021033A" w14:paraId="5F5B9315" w14:textId="77777777" w:rsidTr="0021033A">
        <w:tc>
          <w:tcPr>
            <w:tcW w:w="2693" w:type="dxa"/>
            <w:shd w:val="clear" w:color="auto" w:fill="auto"/>
          </w:tcPr>
          <w:p w14:paraId="6E3CB104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61" w:type="dxa"/>
            <w:shd w:val="clear" w:color="auto" w:fill="auto"/>
          </w:tcPr>
          <w:p w14:paraId="295FE23D" w14:textId="77777777" w:rsidR="0021033A" w:rsidRPr="0021033A" w:rsidRDefault="0021033A" w:rsidP="0021033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E76F455" w14:textId="77777777" w:rsidR="0021033A" w:rsidRPr="0021033A" w:rsidRDefault="0021033A" w:rsidP="0021033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14:paraId="1488473C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4B2180EB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</w:tr>
      <w:tr w:rsidR="0021033A" w:rsidRPr="0021033A" w14:paraId="169FEFB4" w14:textId="77777777" w:rsidTr="0021033A">
        <w:tc>
          <w:tcPr>
            <w:tcW w:w="2693" w:type="dxa"/>
            <w:shd w:val="clear" w:color="auto" w:fill="auto"/>
          </w:tcPr>
          <w:p w14:paraId="5726730E" w14:textId="77777777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61" w:type="dxa"/>
            <w:shd w:val="clear" w:color="auto" w:fill="auto"/>
          </w:tcPr>
          <w:p w14:paraId="7918C589" w14:textId="77777777" w:rsidR="0021033A" w:rsidRPr="0021033A" w:rsidRDefault="0021033A" w:rsidP="0021033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14:paraId="465F16B9" w14:textId="77777777" w:rsidR="0021033A" w:rsidRPr="0021033A" w:rsidRDefault="0021033A" w:rsidP="0021033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Лепка/ аппликация/ р.труд</w:t>
            </w:r>
          </w:p>
        </w:tc>
        <w:tc>
          <w:tcPr>
            <w:tcW w:w="2127" w:type="dxa"/>
            <w:shd w:val="clear" w:color="auto" w:fill="auto"/>
          </w:tcPr>
          <w:p w14:paraId="5E787487" w14:textId="68CA5E2F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0716F41F" w14:textId="76CE70CD" w:rsidR="0021033A" w:rsidRPr="0021033A" w:rsidRDefault="0021033A" w:rsidP="00210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</w:tr>
    </w:tbl>
    <w:p w14:paraId="3D7E7282" w14:textId="77777777"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238A588E" w14:textId="77777777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D677CE" w14:textId="3D78B57A"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21033A" w:rsidRPr="00B745C7" w14:paraId="28A0E5AD" w14:textId="77777777" w:rsidTr="0084146B">
        <w:tc>
          <w:tcPr>
            <w:tcW w:w="11023" w:type="dxa"/>
          </w:tcPr>
          <w:p w14:paraId="71BEFACB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6A8303D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3D4F5C9E" w14:textId="77777777" w:rsidR="0021033A" w:rsidRPr="00B745C7" w:rsidRDefault="0021033A" w:rsidP="00841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14:paraId="0205BC62" w14:textId="77777777" w:rsidTr="0084146B">
        <w:tc>
          <w:tcPr>
            <w:tcW w:w="11023" w:type="dxa"/>
          </w:tcPr>
          <w:p w14:paraId="3F97F43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4381B2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61ABEF1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1C0028B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D26A26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5E317D3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B9EB15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2E8A3C1C" w14:textId="77777777" w:rsidTr="0084146B">
        <w:tc>
          <w:tcPr>
            <w:tcW w:w="11023" w:type="dxa"/>
          </w:tcPr>
          <w:p w14:paraId="3118BF6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1D7407C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075A0AC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245B0B7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53D4AC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20F9E26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2D6E492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7AF933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53BDF5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24F4307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46F4755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2B45525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D75542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92A805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14:paraId="0FBF3364" w14:textId="77777777" w:rsidTr="0084146B">
        <w:tc>
          <w:tcPr>
            <w:tcW w:w="11023" w:type="dxa"/>
          </w:tcPr>
          <w:p w14:paraId="0830C1F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518EA2C8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6807C25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0CB8B00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244687A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40CF4D4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6BD4E320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611A3B4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46603D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5413590B" w14:textId="19C5346B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14:paraId="054BD1F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8C3AC5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5B6EF0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25FDAC1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4D452162" w14:textId="77777777" w:rsidTr="0084146B">
        <w:tc>
          <w:tcPr>
            <w:tcW w:w="11023" w:type="dxa"/>
          </w:tcPr>
          <w:p w14:paraId="352338A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23422B47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3C8301E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08EC12B2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6395F71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0B358261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1ED7863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14:paraId="3EB886B4" w14:textId="77777777" w:rsidTr="0084146B">
        <w:tc>
          <w:tcPr>
            <w:tcW w:w="11023" w:type="dxa"/>
          </w:tcPr>
          <w:p w14:paraId="701E7CE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5CAB5F2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356E008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81839E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347319FB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19F08E5C" w14:textId="77777777" w:rsidTr="0084146B">
        <w:tc>
          <w:tcPr>
            <w:tcW w:w="11023" w:type="dxa"/>
          </w:tcPr>
          <w:p w14:paraId="48147D0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Диспансеризация детей:</w:t>
            </w:r>
          </w:p>
          <w:p w14:paraId="550D8D5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03F46953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диспансеризация детей, поступающих в школу;</w:t>
            </w:r>
          </w:p>
          <w:p w14:paraId="52794E6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2C1703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  <w:tc>
          <w:tcPr>
            <w:tcW w:w="2323" w:type="dxa"/>
          </w:tcPr>
          <w:p w14:paraId="21FA49D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14:paraId="2A2DF460" w14:textId="77777777" w:rsidTr="0084146B">
        <w:tc>
          <w:tcPr>
            <w:tcW w:w="11023" w:type="dxa"/>
          </w:tcPr>
          <w:p w14:paraId="3C92288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4E2A8DDA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5190BBD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3883D4B1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3483681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03DE3E6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515CAD58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6B72EB0C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32B022A5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7807ED48" w14:textId="77777777" w:rsidTr="0084146B">
        <w:tc>
          <w:tcPr>
            <w:tcW w:w="11023" w:type="dxa"/>
          </w:tcPr>
          <w:p w14:paraId="4004D7F3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4DD4D49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08EAB25B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2EC8EF74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6D96F6ED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38BCE5E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3578D81F" w14:textId="77777777" w:rsidR="0021033A" w:rsidRPr="00B745C7" w:rsidRDefault="0021033A" w:rsidP="0084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7B43B541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57FBA16D" w14:textId="5DA9746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F8D8256" w14:textId="77777777"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3D38D8D5" w14:textId="129E9628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546F9CA6" w14:textId="32A68799"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6D8FA7D5" w14:textId="34597EB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3E006DD" w14:textId="6C74D569"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72CA" w14:textId="77777777" w:rsidR="00D605D4" w:rsidRDefault="00D605D4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D605D4" w:rsidRDefault="00D605D4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D605D4" w:rsidRDefault="00D605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FB2">
          <w:rPr>
            <w:noProof/>
          </w:rPr>
          <w:t>41</w:t>
        </w:r>
        <w:r>
          <w:fldChar w:fldCharType="end"/>
        </w:r>
      </w:p>
    </w:sdtContent>
  </w:sdt>
  <w:p w14:paraId="629312E7" w14:textId="77777777" w:rsidR="00D605D4" w:rsidRDefault="00D605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E1F4" w14:textId="77777777" w:rsidR="00D605D4" w:rsidRDefault="00D605D4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D605D4" w:rsidRDefault="00D605D4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885191">
    <w:abstractNumId w:val="6"/>
  </w:num>
  <w:num w:numId="2" w16cid:durableId="1818836316">
    <w:abstractNumId w:val="3"/>
  </w:num>
  <w:num w:numId="3" w16cid:durableId="54285855">
    <w:abstractNumId w:val="0"/>
  </w:num>
  <w:num w:numId="4" w16cid:durableId="1535845673">
    <w:abstractNumId w:val="8"/>
  </w:num>
  <w:num w:numId="5" w16cid:durableId="1726684582">
    <w:abstractNumId w:val="9"/>
  </w:num>
  <w:num w:numId="6" w16cid:durableId="1640915978">
    <w:abstractNumId w:val="4"/>
  </w:num>
  <w:num w:numId="7" w16cid:durableId="1706709463">
    <w:abstractNumId w:val="2"/>
  </w:num>
  <w:num w:numId="8" w16cid:durableId="1337609165">
    <w:abstractNumId w:val="1"/>
  </w:num>
  <w:num w:numId="9" w16cid:durableId="1716853679">
    <w:abstractNumId w:val="10"/>
  </w:num>
  <w:num w:numId="10" w16cid:durableId="177014611">
    <w:abstractNumId w:val="7"/>
  </w:num>
  <w:num w:numId="11" w16cid:durableId="210307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1116B"/>
    <w:rsid w:val="00012EF4"/>
    <w:rsid w:val="000B3508"/>
    <w:rsid w:val="000F3D5F"/>
    <w:rsid w:val="00150828"/>
    <w:rsid w:val="00163E5D"/>
    <w:rsid w:val="001C0C51"/>
    <w:rsid w:val="001E150D"/>
    <w:rsid w:val="0021033A"/>
    <w:rsid w:val="002266D1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5870BD"/>
    <w:rsid w:val="00595883"/>
    <w:rsid w:val="005C0A89"/>
    <w:rsid w:val="006263B2"/>
    <w:rsid w:val="00665686"/>
    <w:rsid w:val="006A767B"/>
    <w:rsid w:val="006B5E26"/>
    <w:rsid w:val="007263F7"/>
    <w:rsid w:val="00743684"/>
    <w:rsid w:val="007F6FB2"/>
    <w:rsid w:val="008238A1"/>
    <w:rsid w:val="0082517A"/>
    <w:rsid w:val="00940824"/>
    <w:rsid w:val="00963C72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D00E82"/>
    <w:rsid w:val="00D605D4"/>
    <w:rsid w:val="00DC793F"/>
    <w:rsid w:val="00E01EDB"/>
    <w:rsid w:val="00E4052B"/>
    <w:rsid w:val="00E558AC"/>
    <w:rsid w:val="00E82FB2"/>
    <w:rsid w:val="00EA64AF"/>
    <w:rsid w:val="00F17994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EC6C8933-34EA-4488-943C-69D1438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45</Pages>
  <Words>14751</Words>
  <Characters>84081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10</cp:revision>
  <cp:lastPrinted>2024-07-05T10:50:00Z</cp:lastPrinted>
  <dcterms:created xsi:type="dcterms:W3CDTF">2023-04-19T05:38:00Z</dcterms:created>
  <dcterms:modified xsi:type="dcterms:W3CDTF">2024-11-09T12:18:00Z</dcterms:modified>
</cp:coreProperties>
</file>