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670EA" w14:textId="77777777" w:rsidR="00012EF4" w:rsidRDefault="00012EF4" w:rsidP="00012E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14:paraId="22A69621" w14:textId="77777777" w:rsidR="00012EF4" w:rsidRDefault="00012EF4" w:rsidP="00012E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города Ростова-на-Дону «Детский сад № 251»</w:t>
      </w:r>
    </w:p>
    <w:p w14:paraId="6BDA30A6" w14:textId="77777777" w:rsidR="00012EF4" w:rsidRDefault="00012EF4" w:rsidP="00012EF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______________________344038, Ростовская область, город Ростов-на-Дону, проспект Ленина, 109/4_________________</w:t>
      </w:r>
    </w:p>
    <w:p w14:paraId="2C894724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B0D37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9A7DB0" w14:paraId="4F178959" w14:textId="77777777" w:rsidTr="009A7DB0">
        <w:tc>
          <w:tcPr>
            <w:tcW w:w="7807" w:type="dxa"/>
            <w:hideMark/>
          </w:tcPr>
          <w:p w14:paraId="5C8B74E4" w14:textId="77777777" w:rsidR="009A7DB0" w:rsidRDefault="009A7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Согласовано и принято </w:t>
            </w:r>
          </w:p>
          <w:p w14:paraId="6D103481" w14:textId="77777777" w:rsidR="009A7DB0" w:rsidRDefault="009A7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педагогическом совете </w:t>
            </w:r>
          </w:p>
          <w:p w14:paraId="21BB255D" w14:textId="008748D7" w:rsidR="009A7DB0" w:rsidRDefault="009A7DB0" w:rsidP="002827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1 от </w:t>
            </w:r>
            <w:r w:rsidR="0028270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.08.202</w:t>
            </w:r>
            <w:r w:rsidR="004603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7807" w:type="dxa"/>
            <w:hideMark/>
          </w:tcPr>
          <w:p w14:paraId="5556E8F7" w14:textId="77777777" w:rsidR="00460350" w:rsidRDefault="00460350" w:rsidP="00460350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«Утверждаю»</w:t>
            </w:r>
          </w:p>
          <w:p w14:paraId="02342B31" w14:textId="77777777" w:rsidR="00460350" w:rsidRDefault="00460350" w:rsidP="00460350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Заведующий МБДОУ № 251</w:t>
            </w:r>
          </w:p>
          <w:p w14:paraId="2669BA03" w14:textId="77777777" w:rsidR="00460350" w:rsidRDefault="00460350" w:rsidP="00460350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__________________ С.А.Зеленская </w:t>
            </w:r>
          </w:p>
          <w:p w14:paraId="4111DC4F" w14:textId="2C3566F3" w:rsidR="00460350" w:rsidRDefault="00460350" w:rsidP="00460350">
            <w:pPr>
              <w:shd w:val="clear" w:color="auto" w:fill="FFFFFF"/>
              <w:spacing w:line="31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Приказ № </w:t>
            </w:r>
            <w:r w:rsidR="000F39DA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121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 от </w:t>
            </w:r>
            <w:r w:rsidR="0028270F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02.09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u w:val="single"/>
                <w:bdr w:val="none" w:sz="0" w:space="0" w:color="auto" w:frame="1"/>
              </w:rPr>
              <w:t>.2024г</w:t>
            </w:r>
            <w:r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</w:rPr>
              <w:t>.</w:t>
            </w:r>
          </w:p>
          <w:p w14:paraId="71867A87" w14:textId="29344564" w:rsidR="009A7DB0" w:rsidRDefault="009A7DB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24A997E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F666B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8E314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C1F53" w14:textId="77777777" w:rsidR="00012EF4" w:rsidRDefault="00012EF4" w:rsidP="00012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AA1AC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2191A55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1813D000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4B1F4E6B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B10351E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07D27600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30059706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617F7D6C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Рабочая программа воспитателя</w:t>
      </w:r>
    </w:p>
    <w:p w14:paraId="72FB7392" w14:textId="0CE928DF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с</w:t>
      </w:r>
      <w:r w:rsidR="00940824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редней</w:t>
      </w:r>
      <w:r w:rsidR="001F600F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логопедической</w:t>
      </w: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группы</w:t>
      </w:r>
      <w:r w:rsidR="00D605D4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№ </w:t>
      </w:r>
      <w:r w:rsidR="00E31550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7</w:t>
      </w: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(</w:t>
      </w:r>
      <w:r w:rsidR="00940824"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>4-5</w:t>
      </w:r>
      <w:r>
        <w:rPr>
          <w:rFonts w:ascii="Times New Roman" w:eastAsia="Arial Unicode MS" w:hAnsi="Times New Roman" w:cs="Times New Roman"/>
          <w:color w:val="000000"/>
          <w:sz w:val="44"/>
          <w:szCs w:val="24"/>
          <w:lang w:eastAsia="ru-RU" w:bidi="ru-RU"/>
        </w:rPr>
        <w:t xml:space="preserve"> лет)</w:t>
      </w:r>
    </w:p>
    <w:p w14:paraId="338D91FD" w14:textId="77777777" w:rsidR="00012EF4" w:rsidRDefault="00012EF4" w:rsidP="00012E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344D48B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B0A8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F3DB9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33AB53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B4073EE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2AC571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894E657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355762A" w14:textId="77777777"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40A30BF0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4A0DD87E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0373F9B" w14:textId="77777777"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28FCB04" w14:textId="2B38DDC9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16C2AA6" w14:textId="7C85DB63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A0DA2"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</w:p>
    <w:p w14:paraId="3DAD061C" w14:textId="0FE1D538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A0DA2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</w:p>
    <w:p w14:paraId="31D037EA" w14:textId="336EA3D4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A0DA2"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</w:p>
    <w:p w14:paraId="1BFDDA63" w14:textId="46CFA6F2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A0DA2">
        <w:rPr>
          <w:rFonts w:ascii="Times New Roman" w:eastAsia="Times New Roman" w:hAnsi="Times New Roman" w:cs="Times New Roman"/>
          <w:sz w:val="24"/>
          <w:szCs w:val="28"/>
          <w:lang w:eastAsia="ru-RU"/>
        </w:rPr>
        <w:t>14</w:t>
      </w:r>
    </w:p>
    <w:p w14:paraId="48B6AD0C" w14:textId="77777777"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14:paraId="2AC81BE1" w14:textId="2744751F" w:rsidR="00DC793F" w:rsidRPr="00DC793F" w:rsidRDefault="00DC793F" w:rsidP="00DC793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Особенности организации предметно-развивающей среды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</w:t>
      </w:r>
      <w:r w:rsidR="00CA0DA2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1F600F">
        <w:rPr>
          <w:rFonts w:ascii="Times New Roman" w:hAnsi="Times New Roman" w:cs="Times New Roman"/>
          <w:iCs/>
          <w:sz w:val="24"/>
          <w:szCs w:val="28"/>
        </w:rPr>
        <w:t>15</w:t>
      </w:r>
    </w:p>
    <w:p w14:paraId="1E5EED6A" w14:textId="307B58BE" w:rsidR="00DC793F" w:rsidRP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Режим пребывания детей в ДОУ в  холодное время года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</w:t>
      </w:r>
      <w:r w:rsidR="00CA0DA2">
        <w:rPr>
          <w:rFonts w:ascii="Times New Roman" w:hAnsi="Times New Roman" w:cs="Times New Roman"/>
          <w:iCs/>
          <w:sz w:val="24"/>
          <w:szCs w:val="28"/>
        </w:rPr>
        <w:t>16</w:t>
      </w:r>
    </w:p>
    <w:p w14:paraId="3AC6C743" w14:textId="79753166" w:rsidR="00DC793F" w:rsidRP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Режим пребывания детей в ДОУ в теплое время года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     </w:t>
      </w:r>
      <w:r w:rsidR="00CA0DA2">
        <w:rPr>
          <w:rFonts w:ascii="Times New Roman" w:hAnsi="Times New Roman" w:cs="Times New Roman"/>
          <w:iCs/>
          <w:sz w:val="24"/>
          <w:szCs w:val="28"/>
        </w:rPr>
        <w:t>16</w:t>
      </w:r>
    </w:p>
    <w:p w14:paraId="76D72150" w14:textId="274FEE1C" w:rsid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  <w:r w:rsidRPr="00DC793F">
        <w:rPr>
          <w:rFonts w:ascii="Times New Roman" w:hAnsi="Times New Roman" w:cs="Times New Roman"/>
          <w:iCs/>
          <w:sz w:val="24"/>
          <w:szCs w:val="28"/>
        </w:rPr>
        <w:t>Расписание образовательной деятельности</w:t>
      </w:r>
      <w:r w:rsidR="0021033A">
        <w:rPr>
          <w:rFonts w:ascii="Times New Roman" w:hAnsi="Times New Roman" w:cs="Times New Roman"/>
          <w:iCs/>
          <w:sz w:val="24"/>
          <w:szCs w:val="28"/>
        </w:rPr>
        <w:t xml:space="preserve">                                                                    </w:t>
      </w:r>
      <w:r w:rsidR="00F41572">
        <w:rPr>
          <w:rFonts w:ascii="Times New Roman" w:hAnsi="Times New Roman" w:cs="Times New Roman"/>
          <w:iCs/>
          <w:sz w:val="24"/>
          <w:szCs w:val="28"/>
        </w:rPr>
        <w:t xml:space="preserve"> 17</w:t>
      </w:r>
    </w:p>
    <w:p w14:paraId="232A914C" w14:textId="537FF8E7" w:rsidR="0021033A" w:rsidRPr="00940824" w:rsidRDefault="0021033A" w:rsidP="00DC793F">
      <w:pPr>
        <w:spacing w:after="0"/>
        <w:rPr>
          <w:rFonts w:ascii="Times New Roman" w:hAnsi="Times New Roman" w:cs="Times New Roman"/>
          <w:b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План укрепления здоровья воспитанников ДОУ                                                         </w:t>
      </w:r>
      <w:r w:rsidR="001F600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F41572">
        <w:rPr>
          <w:rFonts w:ascii="Times New Roman" w:hAnsi="Times New Roman" w:cs="Times New Roman"/>
          <w:iCs/>
          <w:sz w:val="24"/>
          <w:szCs w:val="28"/>
        </w:rPr>
        <w:t xml:space="preserve"> </w:t>
      </w:r>
      <w:r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F41572">
        <w:rPr>
          <w:rFonts w:ascii="Times New Roman" w:hAnsi="Times New Roman" w:cs="Times New Roman"/>
          <w:iCs/>
          <w:sz w:val="24"/>
          <w:szCs w:val="28"/>
        </w:rPr>
        <w:t>18</w:t>
      </w:r>
    </w:p>
    <w:p w14:paraId="14B0EFFC" w14:textId="1902B2E2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F415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</w:t>
      </w:r>
    </w:p>
    <w:p w14:paraId="62F351D0" w14:textId="55AAD0F3"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 w:rsidR="00F415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</w:t>
      </w:r>
    </w:p>
    <w:p w14:paraId="2B968C67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951E37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012EF4">
          <w:footerReference w:type="default" r:id="rId7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9F01E7D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й </w:t>
      </w:r>
      <w:r w:rsidR="001F600F">
        <w:rPr>
          <w:rFonts w:ascii="Times New Roman" w:hAnsi="Times New Roman" w:cs="Times New Roman"/>
          <w:b/>
          <w:bCs/>
          <w:sz w:val="32"/>
          <w:szCs w:val="32"/>
        </w:rPr>
        <w:t xml:space="preserve">логопедической 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12EF4">
        <w:rPr>
          <w:rFonts w:ascii="Times New Roman" w:hAnsi="Times New Roman" w:cs="Times New Roman"/>
          <w:b/>
          <w:bCs/>
          <w:sz w:val="32"/>
          <w:szCs w:val="32"/>
        </w:rPr>
        <w:t>лет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701B0485" w:rsidR="00B85414" w:rsidRPr="00940824" w:rsidRDefault="00E31550" w:rsidP="00B85414">
      <w:pPr>
        <w:spacing w:after="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Губарева Елена Викторовна__________________________________________</w:t>
      </w:r>
      <w:r w:rsidR="00D605D4">
        <w:rPr>
          <w:rFonts w:ascii="Times New Roman" w:hAnsi="Times New Roman" w:cs="Times New Roman"/>
          <w:sz w:val="24"/>
          <w:szCs w:val="28"/>
          <w:u w:val="single"/>
        </w:rPr>
        <w:t>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3689AEEA" w14:textId="4B9B453D"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r w:rsidR="00E31550">
        <w:rPr>
          <w:rFonts w:ascii="Times New Roman" w:hAnsi="Times New Roman" w:cs="Times New Roman"/>
          <w:sz w:val="24"/>
          <w:szCs w:val="24"/>
          <w:u w:val="single"/>
        </w:rPr>
        <w:t>Бондарец Алена Юрьевна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14:paraId="5B082797" w14:textId="7037BC92" w:rsidR="00940824" w:rsidRPr="00744315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Инструктор физкультуры: </w:t>
      </w:r>
      <w:r w:rsidR="00460350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14:paraId="62E3AADD" w14:textId="3183CE8F" w:rsidR="00940824" w:rsidRDefault="00940824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315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E31550">
        <w:rPr>
          <w:rFonts w:ascii="Times New Roman" w:hAnsi="Times New Roman" w:cs="Times New Roman"/>
          <w:sz w:val="24"/>
          <w:szCs w:val="24"/>
          <w:u w:val="single"/>
        </w:rPr>
        <w:t>Максимова Екатерина Владимировна</w:t>
      </w:r>
      <w:r w:rsidRPr="00744315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4431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6787302" w14:textId="6C8B1945" w:rsidR="001F600F" w:rsidRPr="00744315" w:rsidRDefault="001F600F" w:rsidP="0094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  <w:r w:rsidR="00460350">
        <w:rPr>
          <w:rFonts w:ascii="Times New Roman" w:hAnsi="Times New Roman" w:cs="Times New Roman"/>
          <w:sz w:val="24"/>
          <w:szCs w:val="24"/>
          <w:u w:val="single"/>
        </w:rPr>
        <w:t>Лисина Галина Михайловна</w:t>
      </w:r>
      <w:r w:rsidR="00E31550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742"/>
      </w:tblGrid>
      <w:tr w:rsidR="00CA0DA2" w:rsidRPr="002C502D" w14:paraId="47C4BF37" w14:textId="77777777" w:rsidTr="00CA0DA2">
        <w:tc>
          <w:tcPr>
            <w:tcW w:w="15417" w:type="dxa"/>
            <w:gridSpan w:val="2"/>
          </w:tcPr>
          <w:p w14:paraId="457E391D" w14:textId="77777777" w:rsidR="00CA0DA2" w:rsidRDefault="00CA0DA2" w:rsidP="00CA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  <w:r w:rsidRPr="002C5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ДОШКОЛЬНОМ ВОЗРАСТЕ </w:t>
            </w:r>
          </w:p>
          <w:p w14:paraId="1661FA1C" w14:textId="77777777" w:rsidR="00CA0DA2" w:rsidRPr="002C502D" w:rsidRDefault="00CA0DA2" w:rsidP="00CA0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(средний дошкольный возраст</w:t>
            </w:r>
            <w:r w:rsidRPr="002C50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A0DA2" w:rsidRPr="002C502D" w14:paraId="5F6C2652" w14:textId="77777777" w:rsidTr="00CA0DA2">
        <w:tc>
          <w:tcPr>
            <w:tcW w:w="675" w:type="dxa"/>
          </w:tcPr>
          <w:p w14:paraId="61E87FEA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</w:tcPr>
          <w:p w14:paraId="2F80132B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роявляет мотивацию к занятиям, попытки планировать (с помощью педагогического работника) деятельность для достижен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ия какой-либо (конкретной) цели.</w:t>
            </w:r>
          </w:p>
        </w:tc>
      </w:tr>
      <w:tr w:rsidR="00CA0DA2" w:rsidRPr="002C502D" w14:paraId="43ADA70F" w14:textId="77777777" w:rsidTr="00CA0DA2">
        <w:tc>
          <w:tcPr>
            <w:tcW w:w="675" w:type="dxa"/>
          </w:tcPr>
          <w:p w14:paraId="5306FF7D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</w:tcPr>
          <w:p w14:paraId="4E84473C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 и употребляет слова, обозначающие названия предметов, действий, признак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ов, состояний, свойств, качеств.</w:t>
            </w:r>
          </w:p>
        </w:tc>
      </w:tr>
      <w:tr w:rsidR="00CA0DA2" w:rsidRPr="002C502D" w14:paraId="42903CBF" w14:textId="77777777" w:rsidTr="00CA0DA2">
        <w:tc>
          <w:tcPr>
            <w:tcW w:w="675" w:type="dxa"/>
          </w:tcPr>
          <w:p w14:paraId="77EEB141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2" w:type="dxa"/>
          </w:tcPr>
          <w:p w14:paraId="1B12FD68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слова в соответст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вии с коммуникативной ситуацией.</w:t>
            </w:r>
          </w:p>
        </w:tc>
      </w:tr>
      <w:tr w:rsidR="00CA0DA2" w:rsidRPr="002C502D" w14:paraId="1C63A347" w14:textId="77777777" w:rsidTr="00CA0DA2">
        <w:tc>
          <w:tcPr>
            <w:tcW w:w="675" w:type="dxa"/>
          </w:tcPr>
          <w:p w14:paraId="32774D8B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2" w:type="dxa"/>
          </w:tcPr>
          <w:p w14:paraId="25E6A564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различает разные формы слов (словообразовательные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 и грамматические формы).</w:t>
            </w:r>
          </w:p>
        </w:tc>
      </w:tr>
      <w:tr w:rsidR="00CA0DA2" w:rsidRPr="002C502D" w14:paraId="5860A650" w14:textId="77777777" w:rsidTr="00CA0DA2">
        <w:tc>
          <w:tcPr>
            <w:tcW w:w="675" w:type="dxa"/>
          </w:tcPr>
          <w:p w14:paraId="357BAC3E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2" w:type="dxa"/>
          </w:tcPr>
          <w:p w14:paraId="648B8B02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спользует в речи сложносочиненные предл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ожения с сочинительными союзами.</w:t>
            </w:r>
          </w:p>
        </w:tc>
      </w:tr>
      <w:tr w:rsidR="00CA0DA2" w:rsidRPr="002C502D" w14:paraId="74E7E175" w14:textId="77777777" w:rsidTr="00CA0DA2">
        <w:tc>
          <w:tcPr>
            <w:tcW w:w="675" w:type="dxa"/>
          </w:tcPr>
          <w:p w14:paraId="0ED93C0F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42" w:type="dxa"/>
          </w:tcPr>
          <w:p w14:paraId="3EE1BBA1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ересказывает (с помощью педагогического работника) небольшую сказку, рассказ, с помощью педагогического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отника рассказывает по картинке.</w:t>
            </w:r>
          </w:p>
        </w:tc>
      </w:tr>
      <w:tr w:rsidR="00CA0DA2" w:rsidRPr="002C502D" w14:paraId="32F064E6" w14:textId="77777777" w:rsidTr="00CA0DA2">
        <w:tc>
          <w:tcPr>
            <w:tcW w:w="675" w:type="dxa"/>
          </w:tcPr>
          <w:p w14:paraId="7EC13AC3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2" w:type="dxa"/>
          </w:tcPr>
          <w:p w14:paraId="55F85562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оставляет описательный рассказ по вопросам (с помощью педагогического работника), ориентируясь на игру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шки, картинки, из личного опыта.</w:t>
            </w:r>
          </w:p>
        </w:tc>
      </w:tr>
      <w:tr w:rsidR="00CA0DA2" w:rsidRPr="002C502D" w14:paraId="3B1B68CE" w14:textId="77777777" w:rsidTr="00CA0DA2">
        <w:tc>
          <w:tcPr>
            <w:tcW w:w="675" w:type="dxa"/>
          </w:tcPr>
          <w:p w14:paraId="4B5B8C4B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2" w:type="dxa"/>
          </w:tcPr>
          <w:p w14:paraId="1221F0B1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ладеет простыми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формами фонематического анализа.</w:t>
            </w:r>
          </w:p>
        </w:tc>
      </w:tr>
      <w:tr w:rsidR="00CA0DA2" w:rsidRPr="002C502D" w14:paraId="407EB1DA" w14:textId="77777777" w:rsidTr="00CA0DA2">
        <w:tc>
          <w:tcPr>
            <w:tcW w:w="675" w:type="dxa"/>
          </w:tcPr>
          <w:p w14:paraId="25906AA6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2" w:type="dxa"/>
          </w:tcPr>
          <w:p w14:paraId="3058248B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спользует различные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интонационных конструкций.</w:t>
            </w:r>
          </w:p>
        </w:tc>
      </w:tr>
      <w:tr w:rsidR="00CA0DA2" w:rsidRPr="002C502D" w14:paraId="7FC74AAB" w14:textId="77777777" w:rsidTr="00CA0DA2">
        <w:tc>
          <w:tcPr>
            <w:tcW w:w="675" w:type="dxa"/>
          </w:tcPr>
          <w:p w14:paraId="5779CB5D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2" w:type="dxa"/>
          </w:tcPr>
          <w:p w14:paraId="767BA073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ыполняет взаимосвязанные ролевые действия, изображающие социальные функции людей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понимает и называет свою роль.</w:t>
            </w:r>
          </w:p>
        </w:tc>
      </w:tr>
      <w:tr w:rsidR="00CA0DA2" w:rsidRPr="002C502D" w14:paraId="2EF5A089" w14:textId="77777777" w:rsidTr="00CA0DA2">
        <w:tc>
          <w:tcPr>
            <w:tcW w:w="675" w:type="dxa"/>
          </w:tcPr>
          <w:p w14:paraId="1B887BBB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2" w:type="dxa"/>
          </w:tcPr>
          <w:p w14:paraId="5DFF8747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спользует в ходе игры различные натуральные предметы,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 модели, предметы-заместители.</w:t>
            </w:r>
          </w:p>
        </w:tc>
      </w:tr>
      <w:tr w:rsidR="00CA0DA2" w:rsidRPr="002C502D" w14:paraId="65556772" w14:textId="77777777" w:rsidTr="00CA0DA2">
        <w:tc>
          <w:tcPr>
            <w:tcW w:w="675" w:type="dxa"/>
          </w:tcPr>
          <w:p w14:paraId="201C7745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2" w:type="dxa"/>
          </w:tcPr>
          <w:p w14:paraId="7F186130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ередает в сюжетно-ролевых и театрализованных играх разл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ичные виды социальных отношений.</w:t>
            </w:r>
          </w:p>
        </w:tc>
      </w:tr>
      <w:tr w:rsidR="00CA0DA2" w:rsidRPr="002C502D" w14:paraId="221CDB3B" w14:textId="77777777" w:rsidTr="00CA0DA2">
        <w:tc>
          <w:tcPr>
            <w:tcW w:w="675" w:type="dxa"/>
          </w:tcPr>
          <w:p w14:paraId="186E67BE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42" w:type="dxa"/>
          </w:tcPr>
          <w:p w14:paraId="5E8EAA01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тремится к самостоятельности, проявляет относительную независимос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 от педагогического работника.</w:t>
            </w:r>
          </w:p>
        </w:tc>
      </w:tr>
      <w:tr w:rsidR="00CA0DA2" w:rsidRPr="002C502D" w14:paraId="46E24A57" w14:textId="77777777" w:rsidTr="00CA0DA2">
        <w:tc>
          <w:tcPr>
            <w:tcW w:w="675" w:type="dxa"/>
          </w:tcPr>
          <w:p w14:paraId="48132B5E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2" w:type="dxa"/>
          </w:tcPr>
          <w:p w14:paraId="22739330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роявляет доброжелательное отношение к детям, педагогическим работникам, оказывает помощь в процессе дея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тельности, благодарит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помощь.</w:t>
            </w:r>
          </w:p>
        </w:tc>
      </w:tr>
      <w:tr w:rsidR="00CA0DA2" w:rsidRPr="002C502D" w14:paraId="4882F2EA" w14:textId="77777777" w:rsidTr="00CA0DA2">
        <w:tc>
          <w:tcPr>
            <w:tcW w:w="675" w:type="dxa"/>
          </w:tcPr>
          <w:p w14:paraId="724AC465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742" w:type="dxa"/>
          </w:tcPr>
          <w:p w14:paraId="395D39E6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анимается различными видами детской деятельности, не отвлекаясь, в течение некото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рого времени (не менее 15 мин.).</w:t>
            </w:r>
          </w:p>
        </w:tc>
      </w:tr>
      <w:tr w:rsidR="00CA0DA2" w:rsidRPr="002C502D" w14:paraId="4578CEDB" w14:textId="77777777" w:rsidTr="00CA0DA2">
        <w:tc>
          <w:tcPr>
            <w:tcW w:w="675" w:type="dxa"/>
          </w:tcPr>
          <w:p w14:paraId="62ADC3FC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42" w:type="dxa"/>
          </w:tcPr>
          <w:p w14:paraId="3F44979A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тического экспериментирования.</w:t>
            </w:r>
          </w:p>
        </w:tc>
      </w:tr>
      <w:tr w:rsidR="00CA0DA2" w:rsidRPr="002C502D" w14:paraId="03368FF4" w14:textId="77777777" w:rsidTr="00CA0DA2">
        <w:tc>
          <w:tcPr>
            <w:tcW w:w="675" w:type="dxa"/>
          </w:tcPr>
          <w:p w14:paraId="46A46E37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42" w:type="dxa"/>
          </w:tcPr>
          <w:p w14:paraId="2D2518D6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существляет "пошаговое" планирование с последующим словесным отчетом о последовательности действий сначала с помощью педагогического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ботника, а затем самостоятельно.</w:t>
            </w:r>
          </w:p>
        </w:tc>
      </w:tr>
      <w:tr w:rsidR="00CA0DA2" w:rsidRPr="002C502D" w14:paraId="05BFD764" w14:textId="77777777" w:rsidTr="00CA0DA2">
        <w:tc>
          <w:tcPr>
            <w:tcW w:w="675" w:type="dxa"/>
          </w:tcPr>
          <w:p w14:paraId="5F3D3EAF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42" w:type="dxa"/>
          </w:tcPr>
          <w:p w14:paraId="4B9A9E83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ния: времена года и части суток.</w:t>
            </w:r>
          </w:p>
        </w:tc>
      </w:tr>
      <w:tr w:rsidR="00CA0DA2" w:rsidRPr="002C502D" w14:paraId="16C29795" w14:textId="77777777" w:rsidTr="00CA0DA2">
        <w:tc>
          <w:tcPr>
            <w:tcW w:w="675" w:type="dxa"/>
          </w:tcPr>
          <w:p w14:paraId="2BB6DBF7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42" w:type="dxa"/>
          </w:tcPr>
          <w:p w14:paraId="212154E5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спользует схему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ориентировки в пространстве.</w:t>
            </w:r>
          </w:p>
        </w:tc>
      </w:tr>
      <w:tr w:rsidR="00CA0DA2" w:rsidRPr="002C502D" w14:paraId="7C02D74A" w14:textId="77777777" w:rsidTr="00CA0DA2">
        <w:tc>
          <w:tcPr>
            <w:tcW w:w="675" w:type="dxa"/>
          </w:tcPr>
          <w:p w14:paraId="423DE00F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42" w:type="dxa"/>
          </w:tcPr>
          <w:p w14:paraId="5AC96A60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ые и неречевые средства общения.</w:t>
            </w:r>
          </w:p>
        </w:tc>
      </w:tr>
      <w:tr w:rsidR="00CA0DA2" w:rsidRPr="002C502D" w14:paraId="65DB6F6C" w14:textId="77777777" w:rsidTr="00CA0DA2">
        <w:tc>
          <w:tcPr>
            <w:tcW w:w="675" w:type="dxa"/>
          </w:tcPr>
          <w:p w14:paraId="140A19BD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42" w:type="dxa"/>
          </w:tcPr>
          <w:p w14:paraId="628A11D8" w14:textId="77777777" w:rsidR="00CA0DA2" w:rsidRPr="00B1259E" w:rsidRDefault="00CA0DA2" w:rsidP="00CA0DA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B125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ожет самостоятельно получать 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вую информацию (задает вопросы, </w:t>
            </w:r>
            <w:r w:rsidRPr="00B125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эксперимент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ирует).</w:t>
            </w:r>
          </w:p>
        </w:tc>
      </w:tr>
      <w:tr w:rsidR="00CA0DA2" w:rsidRPr="002C502D" w14:paraId="2BF73985" w14:textId="77777777" w:rsidTr="00CA0DA2">
        <w:tc>
          <w:tcPr>
            <w:tcW w:w="675" w:type="dxa"/>
          </w:tcPr>
          <w:p w14:paraId="2E4E67EA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42" w:type="dxa"/>
          </w:tcPr>
          <w:p w14:paraId="10F54225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речи употребляет все части речи, кроме причастий и деепричастий, проявляет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словотворчество.</w:t>
            </w:r>
          </w:p>
        </w:tc>
      </w:tr>
      <w:tr w:rsidR="00CA0DA2" w:rsidRPr="002C502D" w14:paraId="5E8C71D0" w14:textId="77777777" w:rsidTr="00CA0DA2">
        <w:tc>
          <w:tcPr>
            <w:tcW w:w="675" w:type="dxa"/>
          </w:tcPr>
          <w:p w14:paraId="46666002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42" w:type="dxa"/>
          </w:tcPr>
          <w:p w14:paraId="607E0B82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 работника и самостоятельно).</w:t>
            </w:r>
          </w:p>
        </w:tc>
      </w:tr>
      <w:tr w:rsidR="00CA0DA2" w:rsidRPr="002C502D" w14:paraId="03F3886F" w14:textId="77777777" w:rsidTr="00CA0DA2">
        <w:tc>
          <w:tcPr>
            <w:tcW w:w="675" w:type="dxa"/>
          </w:tcPr>
          <w:p w14:paraId="4CF70E81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42" w:type="dxa"/>
          </w:tcPr>
          <w:p w14:paraId="3CF451D1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зображает предметы с деталями, появляю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тся элементы сюжета, композиции.</w:t>
            </w:r>
          </w:p>
        </w:tc>
      </w:tr>
      <w:tr w:rsidR="00CA0DA2" w:rsidRPr="002C502D" w14:paraId="03D80B3B" w14:textId="77777777" w:rsidTr="00CA0DA2">
        <w:tc>
          <w:tcPr>
            <w:tcW w:w="675" w:type="dxa"/>
          </w:tcPr>
          <w:p w14:paraId="30C5C512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2" w:type="dxa"/>
          </w:tcPr>
          <w:p w14:paraId="2E26069A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льной деятельности, их свойства.</w:t>
            </w:r>
          </w:p>
        </w:tc>
      </w:tr>
      <w:tr w:rsidR="00CA0DA2" w:rsidRPr="002C502D" w14:paraId="38E491B7" w14:textId="77777777" w:rsidTr="00CA0DA2">
        <w:tc>
          <w:tcPr>
            <w:tcW w:w="675" w:type="dxa"/>
          </w:tcPr>
          <w:p w14:paraId="12337C47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42" w:type="dxa"/>
          </w:tcPr>
          <w:p w14:paraId="5C3358DA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ает основные цвета и их оттенки.</w:t>
            </w:r>
          </w:p>
        </w:tc>
      </w:tr>
      <w:tr w:rsidR="00CA0DA2" w:rsidRPr="002C502D" w14:paraId="7D042CBC" w14:textId="77777777" w:rsidTr="00CA0DA2">
        <w:tc>
          <w:tcPr>
            <w:tcW w:w="675" w:type="dxa"/>
          </w:tcPr>
          <w:p w14:paraId="33B6F040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42" w:type="dxa"/>
          </w:tcPr>
          <w:p w14:paraId="0C2B87C4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отрудничает с другими детьми в процесс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 выполнения коллективных работ.</w:t>
            </w:r>
          </w:p>
        </w:tc>
      </w:tr>
      <w:tr w:rsidR="00CA0DA2" w:rsidRPr="002C502D" w14:paraId="33C998A0" w14:textId="77777777" w:rsidTr="00CA0DA2">
        <w:tc>
          <w:tcPr>
            <w:tcW w:w="675" w:type="dxa"/>
          </w:tcPr>
          <w:p w14:paraId="243533E4" w14:textId="77777777" w:rsidR="00CA0DA2" w:rsidRPr="002C502D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742" w:type="dxa"/>
          </w:tcPr>
          <w:p w14:paraId="28147497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нимательно слушает музыку, понимает и интерпретирует выразительные средства музыки, проявляя желание самостоятельно заним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аться музыкальной деятельностью.</w:t>
            </w:r>
          </w:p>
        </w:tc>
      </w:tr>
      <w:tr w:rsidR="00CA0DA2" w:rsidRPr="002C502D" w14:paraId="76A904A6" w14:textId="77777777" w:rsidTr="00CA0DA2">
        <w:tc>
          <w:tcPr>
            <w:tcW w:w="675" w:type="dxa"/>
          </w:tcPr>
          <w:p w14:paraId="57F10ECF" w14:textId="77777777" w:rsidR="00CA0DA2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742" w:type="dxa"/>
          </w:tcPr>
          <w:p w14:paraId="55D20F7D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ыполняет двигательные 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епочки из трех - пяти элементов.</w:t>
            </w:r>
          </w:p>
        </w:tc>
      </w:tr>
      <w:tr w:rsidR="00CA0DA2" w:rsidRPr="002C502D" w14:paraId="64631ADB" w14:textId="77777777" w:rsidTr="00CA0DA2">
        <w:tc>
          <w:tcPr>
            <w:tcW w:w="675" w:type="dxa"/>
          </w:tcPr>
          <w:p w14:paraId="4D245721" w14:textId="77777777" w:rsidR="00CA0DA2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42" w:type="dxa"/>
          </w:tcPr>
          <w:p w14:paraId="062F6C87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ыполняет общеразвивающие упражнени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я, ходьбу, бег в заданном темпе.</w:t>
            </w:r>
          </w:p>
        </w:tc>
      </w:tr>
      <w:tr w:rsidR="00CA0DA2" w:rsidRPr="002C502D" w14:paraId="5BA67DD1" w14:textId="77777777" w:rsidTr="00CA0DA2">
        <w:tc>
          <w:tcPr>
            <w:tcW w:w="675" w:type="dxa"/>
          </w:tcPr>
          <w:p w14:paraId="490A3D04" w14:textId="77777777" w:rsidR="00CA0DA2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42" w:type="dxa"/>
          </w:tcPr>
          <w:p w14:paraId="28D3AD27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писывает по вопросам педагогического работника свое самочувствие, может привлечь его внимание в 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учае плохого самочувствия, боли.</w:t>
            </w:r>
          </w:p>
        </w:tc>
      </w:tr>
      <w:tr w:rsidR="00CA0DA2" w:rsidRPr="002C502D" w14:paraId="23365EF4" w14:textId="77777777" w:rsidTr="00CA0DA2">
        <w:tc>
          <w:tcPr>
            <w:tcW w:w="675" w:type="dxa"/>
          </w:tcPr>
          <w:p w14:paraId="1D35B42A" w14:textId="77777777" w:rsidR="00CA0DA2" w:rsidRDefault="00CA0DA2" w:rsidP="00CA0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42" w:type="dxa"/>
          </w:tcPr>
          <w:p w14:paraId="304D5EB0" w14:textId="77777777" w:rsidR="00CA0DA2" w:rsidRPr="002C502D" w:rsidRDefault="00CA0DA2" w:rsidP="00CA0D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1259E">
              <w:rPr>
                <w:rFonts w:ascii="Times New Roman" w:hAnsi="Times New Roman" w:cs="Times New Roman"/>
                <w:bCs/>
                <w:sz w:val="24"/>
                <w:szCs w:val="24"/>
              </w:rPr>
              <w:t>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ния.</w:t>
            </w:r>
          </w:p>
        </w:tc>
      </w:tr>
    </w:tbl>
    <w:p w14:paraId="0526ED6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3BAE1E53" w14:textId="77777777" w:rsidR="00CA0DA2" w:rsidRDefault="00CA0D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20098C1" w14:textId="77E58862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8079"/>
      </w:tblGrid>
      <w:tr w:rsidR="00F72BB1" w:rsidRPr="00D00E82" w14:paraId="76DCDB18" w14:textId="77777777" w:rsidTr="000B3508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2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3CF6B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18E18E9F" w14:textId="77777777" w:rsidR="006263B2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усвоения норм и ценностей, принятых в обществе, включая моральные и нравственные ценности;</w:t>
            </w:r>
          </w:p>
          <w:p w14:paraId="038A2C28" w14:textId="77777777"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развития общения и взаимодействия ребенка с ТНР с педагогическим работником и другими детьми;</w:t>
            </w:r>
          </w:p>
          <w:p w14:paraId="11C6E7EF" w14:textId="77777777"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становления самостоятельности, целенаправленности и саморегуляции собственных действий</w:t>
            </w:r>
          </w:p>
          <w:p w14:paraId="58DDEDED" w14:textId="77777777"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развития эмоциональной отзывчивости, сопереживания,</w:t>
            </w:r>
          </w:p>
          <w:p w14:paraId="0BF1AA9F" w14:textId="77777777"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формирования готовности к совместной деятельности с другими детьми и педагогическим работником,</w:t>
            </w:r>
          </w:p>
          <w:p w14:paraId="017E798E" w14:textId="77777777"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уважительного отношения и чувства принадлежности к своей семье и к сообществу обучающихся и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ГБДОУ</w:t>
            </w:r>
          </w:p>
          <w:p w14:paraId="652B5037" w14:textId="77777777"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формирования позитивных установок к различным видам труда и творчества;</w:t>
            </w:r>
          </w:p>
          <w:p w14:paraId="0EEFBCEB" w14:textId="77777777"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формирования основ безопасного поведения в быту, социуме, природе;</w:t>
            </w:r>
          </w:p>
          <w:p w14:paraId="72C419E4" w14:textId="77777777" w:rsidR="00894249" w:rsidRDefault="00894249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развития коммуникативных и социальных навыков ребенка с ТНР</w:t>
            </w:r>
          </w:p>
          <w:p w14:paraId="4FD2602A" w14:textId="035E9667" w:rsidR="00894249" w:rsidRDefault="00894249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57BE">
              <w:rPr>
                <w:rFonts w:ascii="Times New Roman" w:hAnsi="Times New Roman" w:cs="Times New Roman"/>
                <w:sz w:val="24"/>
                <w:szCs w:val="24"/>
              </w:rPr>
              <w:t>развития игровой деятельности</w:t>
            </w: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14:paraId="7BD6EB78" w14:textId="77777777" w:rsidR="00894249" w:rsidRDefault="00894249" w:rsidP="00894249">
            <w:pPr>
              <w:pStyle w:val="ConsPlusNormal"/>
              <w:spacing w:before="240"/>
              <w:jc w:val="both"/>
            </w:pPr>
            <w:r>
              <w:t xml:space="preserve">Содержание образовательной области "Социально-коммуникативное развитие" направлено на </w:t>
            </w:r>
            <w:r w:rsidRPr="003E6B56">
              <w:rPr>
                <w:b/>
                <w:shd w:val="clear" w:color="auto" w:fill="E7E6E6" w:themeFill="background2"/>
              </w:rPr>
              <w:t>совершенствование и обогащение навыков игровой деятельности</w:t>
            </w:r>
            <w:r>
              <w:t xml:space="preserve"> обучающихся с ТНР, дальнейшее приобщение их к элементарным общепринятым нормам и правилам взаимоотношений с другими детьми и педагогическим работником, в том числе моральным, на обогащение первичных представлений о тендерной и семейной принадлежности. Активное включение в образовательный процесс </w:t>
            </w:r>
            <w:r w:rsidRPr="003E6B56">
              <w:rPr>
                <w:b/>
                <w:shd w:val="clear" w:color="auto" w:fill="E7E6E6" w:themeFill="background2"/>
              </w:rPr>
              <w:t>разнообразных игр во всех формах и направлениях общеразвивающей и коррекционно-развивающей работы с дошкольниками с ТНР</w:t>
            </w:r>
            <w:r>
              <w:t xml:space="preserve"> на протяжении их пребывания в дошкольной организации стимулирует, прежде всего, речевую активность.</w:t>
            </w:r>
          </w:p>
          <w:p w14:paraId="7F145C97" w14:textId="77777777" w:rsidR="00894249" w:rsidRDefault="00894249" w:rsidP="00894249">
            <w:pPr>
              <w:pStyle w:val="ConsPlusNormal"/>
              <w:spacing w:before="240"/>
              <w:ind w:firstLine="540"/>
              <w:jc w:val="both"/>
            </w:pPr>
            <w:r>
              <w:t xml:space="preserve">Объектом особого внимания педагогических работников, работающих с детьми (учителей-логопедов, воспитателей, музыкальных руководителей) становится уточнение и совершенствование использования детьми с нарушением речи коммуникативных средств, проявляющихся в игре: положительных взаимоотношений, организованности, выдержки, настойчивости, </w:t>
            </w:r>
            <w:r w:rsidRPr="006035E7">
              <w:rPr>
                <w:b/>
                <w:shd w:val="clear" w:color="auto" w:fill="E7E6E6" w:themeFill="background2"/>
              </w:rPr>
              <w:t>умения контролировать свои эмоции и подчинять их правилам группового взаимодействия в соответствии с общим игровым замыслом.</w:t>
            </w:r>
          </w:p>
          <w:p w14:paraId="4B3112C1" w14:textId="77777777" w:rsidR="00894249" w:rsidRPr="003E6B56" w:rsidRDefault="00894249" w:rsidP="00894249">
            <w:pPr>
              <w:pStyle w:val="ConsPlusNormal"/>
              <w:spacing w:before="240"/>
              <w:ind w:firstLine="540"/>
              <w:jc w:val="both"/>
              <w:rPr>
                <w:b/>
              </w:rPr>
            </w:pPr>
            <w:r>
              <w:t xml:space="preserve">Принцип коррекционной направленности реализуется в подборе доступного детям речевого материала применительно к творческим и дидактическим играм, ситуациям трудовых процессов, которые осваивает ребенок среднего дошкольного возраста с нарушениями речи. Основное внимание педагогических работников в </w:t>
            </w:r>
            <w:r w:rsidRPr="003E6B56">
              <w:rPr>
                <w:b/>
                <w:shd w:val="clear" w:color="auto" w:fill="E7E6E6" w:themeFill="background2"/>
              </w:rPr>
              <w:t xml:space="preserve">различных образовательных ситуациях обращается на обучение обучающихся с ТНР использованию, прежде всего, вербальных (в сочетании с невербальными) средств общения в процессе игры, организованной </w:t>
            </w:r>
            <w:r w:rsidRPr="003E6B56">
              <w:rPr>
                <w:b/>
                <w:shd w:val="clear" w:color="auto" w:fill="E7E6E6" w:themeFill="background2"/>
              </w:rPr>
              <w:lastRenderedPageBreak/>
              <w:t>деятельности, в режимные моменты</w:t>
            </w:r>
            <w:r w:rsidRPr="003E6B56">
              <w:rPr>
                <w:b/>
              </w:rPr>
              <w:t>.</w:t>
            </w:r>
          </w:p>
          <w:p w14:paraId="34A9405E" w14:textId="77777777" w:rsidR="00894249" w:rsidRDefault="00894249" w:rsidP="00894249">
            <w:pPr>
              <w:pStyle w:val="ConsPlusNormal"/>
              <w:spacing w:before="240"/>
              <w:ind w:firstLine="540"/>
              <w:jc w:val="both"/>
            </w:pPr>
            <w:r>
              <w:t xml:space="preserve">Педагогические работники </w:t>
            </w:r>
            <w:r w:rsidRPr="006035E7">
              <w:rPr>
                <w:b/>
                <w:shd w:val="clear" w:color="auto" w:fill="E7E6E6" w:themeFill="background2"/>
              </w:rPr>
              <w:t>создают образовательные ситуации, направленные на стимулирование у обучающихся потребности в сотрудничестве, в кооперативных действиях с другими детьми во всех видах деятельности</w:t>
            </w:r>
            <w:r>
              <w:t>. На этой основе осуществляется работа по активизации речевой деятельности, по накоплению детьми словарного запаса.</w:t>
            </w:r>
          </w:p>
          <w:p w14:paraId="5C173036" w14:textId="77777777" w:rsidR="00894249" w:rsidRDefault="00894249" w:rsidP="00894249">
            <w:pPr>
              <w:pStyle w:val="ConsPlusNormal"/>
              <w:spacing w:before="240"/>
              <w:ind w:firstLine="540"/>
              <w:jc w:val="both"/>
            </w:pPr>
            <w:r w:rsidRPr="003E6B56">
              <w:rPr>
                <w:b/>
                <w:shd w:val="clear" w:color="auto" w:fill="E7E6E6" w:themeFill="background2"/>
              </w:rPr>
              <w:t>Игра как основная часть образовательной области "Социально-коммуникативное развитие" включается в совместную образовательную деятельность педагогических работников и обучающихся в процессе овладения всеми образовательными областями, в групповые и индивидуальные логопедические занятия</w:t>
            </w:r>
            <w:r w:rsidRPr="008A4A9A">
              <w:rPr>
                <w:b/>
              </w:rPr>
              <w:t>.</w:t>
            </w:r>
            <w:r>
              <w:t xml:space="preserve"> В игре возникают партнерские отношения, поэтому социальная сфера "ребенок среди сверстников" становится предметом особого внимания педагогических работников. Взаимодействие педагогического работника с детьми с ТНР строится с учетом интересов каждого ребенка и детского сообщества в целом.</w:t>
            </w:r>
          </w:p>
          <w:p w14:paraId="00A16E33" w14:textId="77777777" w:rsidR="00894249" w:rsidRDefault="00894249" w:rsidP="00894249">
            <w:pPr>
              <w:pStyle w:val="ConsPlusNormal"/>
              <w:spacing w:before="240"/>
              <w:ind w:firstLine="540"/>
              <w:jc w:val="both"/>
            </w:pPr>
            <w:r w:rsidRPr="008A4A9A">
              <w:rPr>
                <w:b/>
                <w:i/>
                <w:u w:val="single"/>
              </w:rPr>
              <w:t>Образовательную деятельность в рамках области "Социально-коммуникативное развитие" проводят воспитатели, интегрируя ее содержание с тематикой логопедической работы, проводимой учителем-логопедом.</w:t>
            </w:r>
            <w:r>
              <w:t xml:space="preserve"> Для формирования коммуникативных способностей обучающихся среднего дошкольного возраста с ТНР учителю-логопеду (вместе с воспитателями) важно определить, насколько та или иная предметно-игровая ситуация будет стимулировать доступные им средства общения (вербальные и невербальные).</w:t>
            </w:r>
          </w:p>
          <w:p w14:paraId="4C0D4131" w14:textId="77777777" w:rsidR="00894249" w:rsidRPr="003E6B56" w:rsidRDefault="00894249" w:rsidP="00894249">
            <w:pPr>
              <w:pStyle w:val="ConsPlusNormal"/>
              <w:spacing w:before="240"/>
              <w:ind w:firstLine="540"/>
              <w:jc w:val="both"/>
              <w:rPr>
                <w:b/>
                <w:i/>
                <w:u w:val="single"/>
              </w:rPr>
            </w:pPr>
            <w:r>
              <w:t xml:space="preserve">В образовательной процесс в области "Социально-коммуникативное развитие" </w:t>
            </w:r>
            <w:r w:rsidRPr="003E6B56">
              <w:rPr>
                <w:b/>
                <w:i/>
                <w:u w:val="single"/>
              </w:rPr>
              <w:t>желательно вовлекать родителей (законных представителей) обучающихся, а также всех остальных специалистов, работающих с детьми с тяжелыми нарушениями речи.</w:t>
            </w:r>
          </w:p>
          <w:p w14:paraId="54C00B3D" w14:textId="5CC7E63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49" w:rsidRPr="00D00E82" w14:paraId="5C40A1E1" w14:textId="77777777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894249" w:rsidRPr="0037491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77D609AC" w14:textId="77777777" w:rsidR="00894249" w:rsidRPr="00894249" w:rsidRDefault="00894249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развития интересов обучающихся, любознательности и познавательной мотивации;</w:t>
            </w:r>
          </w:p>
          <w:p w14:paraId="0CE2A753" w14:textId="77777777" w:rsidR="00894249" w:rsidRPr="00894249" w:rsidRDefault="00894249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формирования познавательных действий, становления сознания;</w:t>
            </w:r>
          </w:p>
          <w:p w14:paraId="3BE0DAD7" w14:textId="77777777" w:rsidR="00894249" w:rsidRPr="00894249" w:rsidRDefault="00894249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развития воображения и творческой активности;</w:t>
            </w:r>
          </w:p>
          <w:p w14:paraId="3E31C32E" w14:textId="77777777" w:rsidR="00894249" w:rsidRPr="00894249" w:rsidRDefault="00894249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формирования первичных представлений:</w:t>
            </w:r>
          </w:p>
          <w:p w14:paraId="1619934E" w14:textId="77777777" w:rsidR="00894249" w:rsidRPr="00894249" w:rsidRDefault="00894249" w:rsidP="0089424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о себе, </w:t>
            </w:r>
          </w:p>
          <w:p w14:paraId="6E34D7C6" w14:textId="77777777" w:rsidR="00894249" w:rsidRPr="00894249" w:rsidRDefault="00894249" w:rsidP="0089424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других людях, </w:t>
            </w:r>
          </w:p>
          <w:p w14:paraId="7C46A8DC" w14:textId="77777777" w:rsidR="00894249" w:rsidRPr="00894249" w:rsidRDefault="00894249" w:rsidP="00894249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объектах окружающего мира, </w:t>
            </w:r>
          </w:p>
          <w:p w14:paraId="5FACC4AF" w14:textId="77777777" w:rsidR="00894249" w:rsidRPr="00894249" w:rsidRDefault="00894249" w:rsidP="0089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следствиях);</w:t>
            </w:r>
          </w:p>
          <w:p w14:paraId="4F3929BF" w14:textId="77777777" w:rsidR="00894249" w:rsidRPr="00894249" w:rsidRDefault="00894249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формирования первичных представлений:</w:t>
            </w:r>
          </w:p>
          <w:p w14:paraId="5F035F0C" w14:textId="77777777" w:rsidR="00894249" w:rsidRPr="00894249" w:rsidRDefault="00894249" w:rsidP="0089424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о малой родине и Отечестве, </w:t>
            </w:r>
          </w:p>
          <w:p w14:paraId="1F624752" w14:textId="77777777" w:rsidR="00894249" w:rsidRPr="00894249" w:rsidRDefault="00894249" w:rsidP="0089424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о социокультурных ценностях нашего народа, </w:t>
            </w:r>
          </w:p>
          <w:p w14:paraId="1856E737" w14:textId="77777777" w:rsidR="00894249" w:rsidRPr="00894249" w:rsidRDefault="00894249" w:rsidP="00894249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 xml:space="preserve">об отечественных традициях и праздниках, </w:t>
            </w:r>
          </w:p>
          <w:p w14:paraId="25BC9D9C" w14:textId="77777777" w:rsidR="00894249" w:rsidRPr="00894249" w:rsidRDefault="00894249" w:rsidP="0089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о планете Земля как общем доме людей, об особенностях ее природы, многообразии стран и народов мира;</w:t>
            </w:r>
          </w:p>
          <w:p w14:paraId="7B057F41" w14:textId="4FF73C51" w:rsidR="00894249" w:rsidRPr="00D00E82" w:rsidRDefault="00894249" w:rsidP="0089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49">
              <w:rPr>
                <w:rFonts w:ascii="Times New Roman" w:hAnsi="Times New Roman" w:cs="Times New Roman"/>
                <w:sz w:val="24"/>
                <w:szCs w:val="24"/>
              </w:rPr>
              <w:t>развития представлений о виртуальной среде, о возможностях и рисках интернета.</w:t>
            </w:r>
          </w:p>
        </w:tc>
        <w:tc>
          <w:tcPr>
            <w:tcW w:w="8079" w:type="dxa"/>
            <w:tcBorders>
              <w:top w:val="double" w:sz="4" w:space="0" w:color="auto"/>
              <w:bottom w:val="dashSmallGap" w:sz="4" w:space="0" w:color="auto"/>
            </w:tcBorders>
          </w:tcPr>
          <w:p w14:paraId="210A5198" w14:textId="77777777" w:rsidR="00894249" w:rsidRPr="00894249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4249">
              <w:rPr>
                <w:rFonts w:ascii="Times New Roman" w:hAnsi="Times New Roman" w:cs="Times New Roman"/>
                <w:b/>
                <w:szCs w:val="24"/>
              </w:rPr>
              <w:t>Повышение</w:t>
            </w:r>
            <w:r w:rsidRPr="00894249">
              <w:rPr>
                <w:rFonts w:ascii="Times New Roman" w:hAnsi="Times New Roman" w:cs="Times New Roman"/>
                <w:szCs w:val="24"/>
              </w:rPr>
              <w:t xml:space="preserve"> познавательной активности обучающихся с ТНР,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формирование элементарных математических представлений;</w:t>
            </w:r>
          </w:p>
          <w:p w14:paraId="70ABB185" w14:textId="77777777" w:rsidR="00894249" w:rsidRPr="00894249" w:rsidRDefault="00894249" w:rsidP="00894249">
            <w:pPr>
              <w:spacing w:before="120"/>
              <w:ind w:firstLine="397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94249">
              <w:rPr>
                <w:rFonts w:ascii="Times New Roman" w:hAnsi="Times New Roman" w:cs="Times New Roman"/>
              </w:rPr>
              <w:t xml:space="preserve">В процессе разнообразных видов деятельности обучающихся </w:t>
            </w:r>
            <w:r w:rsidRPr="00894249">
              <w:rPr>
                <w:rFonts w:ascii="Times New Roman" w:hAnsi="Times New Roman" w:cs="Times New Roman"/>
                <w:b/>
                <w:i/>
                <w:u w:val="single"/>
              </w:rPr>
              <w:t>узнают о функциональных свойствах и назначении объектов, учатся анализировать их, устанавливать причинные, временные и другие связи и зависимости между внутренними и внешними пространственными свойствами</w:t>
            </w:r>
            <w:r w:rsidRPr="00894249">
              <w:rPr>
                <w:rFonts w:ascii="Times New Roman" w:hAnsi="Times New Roman" w:cs="Times New Roman"/>
              </w:rPr>
              <w:t xml:space="preserve">. </w:t>
            </w:r>
            <w:r w:rsidRPr="00894249">
              <w:rPr>
                <w:rFonts w:ascii="Times New Roman" w:hAnsi="Times New Roman" w:cs="Times New Roman"/>
                <w:b/>
                <w:i/>
                <w:u w:val="single"/>
              </w:rPr>
              <w:t>При этом широко используются методы наблюдения за объектами, демонстрации объектов, элементарные опыты, упражнения и различные игры</w:t>
            </w:r>
          </w:p>
          <w:p w14:paraId="05C620D9" w14:textId="77777777" w:rsidR="00894249" w:rsidRPr="00894249" w:rsidRDefault="00894249" w:rsidP="00894249">
            <w:pPr>
              <w:pStyle w:val="ConsPlusNormal"/>
              <w:spacing w:before="120"/>
              <w:ind w:firstLine="540"/>
              <w:jc w:val="both"/>
            </w:pPr>
            <w:r w:rsidRPr="00894249">
              <w:t>Педагогический работник развивает и поддерживает у обучающихся словесное сопровождение практических действий.</w:t>
            </w:r>
          </w:p>
          <w:p w14:paraId="1CE6DD1B" w14:textId="77777777" w:rsidR="00894249" w:rsidRPr="00894249" w:rsidRDefault="00894249" w:rsidP="00894249">
            <w:pPr>
              <w:pStyle w:val="ConsPlusNormal"/>
              <w:spacing w:before="120"/>
              <w:ind w:firstLine="540"/>
              <w:jc w:val="both"/>
            </w:pPr>
            <w:r w:rsidRPr="00894249">
              <w:rPr>
                <w:b/>
                <w:i/>
                <w:u w:val="single"/>
              </w:rPr>
              <w:t>Развитие у обучающихся представлений о себе и об окружающем мире осуществляется комплексно при участии всех специалистов. Воспитатели организуют групповые и индивидуальные игровые занятия, совместную деятельность с детьми в форме увлекательных игр, экскурсий, поисков.</w:t>
            </w:r>
            <w:r w:rsidRPr="00894249">
              <w:t xml:space="preserve"> Они обогащают и закрепляют у обучающихся представления о себе и об окружающем мире в процессе изобразительной и трудовой деятельности, в совместных играх, на прогулках и во все режимные моменты.</w:t>
            </w:r>
          </w:p>
          <w:p w14:paraId="5FBD1818" w14:textId="77777777" w:rsidR="00894249" w:rsidRPr="00894249" w:rsidRDefault="00894249" w:rsidP="00894249">
            <w:pPr>
              <w:pStyle w:val="ConsPlusNormal"/>
              <w:shd w:val="clear" w:color="auto" w:fill="E7E6E6" w:themeFill="background2"/>
              <w:spacing w:before="120"/>
              <w:ind w:firstLine="540"/>
              <w:jc w:val="both"/>
              <w:rPr>
                <w:b/>
              </w:rPr>
            </w:pPr>
            <w:r w:rsidRPr="00894249">
              <w:t xml:space="preserve">Обучающийся </w:t>
            </w:r>
            <w:r w:rsidRPr="00894249">
              <w:rPr>
                <w:b/>
                <w:shd w:val="clear" w:color="auto" w:fill="E7E6E6" w:themeFill="background2"/>
              </w:rPr>
              <w:t>знакомится с функциональными качествами и назначением объектов окружающего природного, животного мира, овладевает умением анализировать их и связывать с внешними, пространственными свойствами.</w:t>
            </w:r>
            <w:r w:rsidRPr="00894249">
              <w:t xml:space="preserve"> Для этого широко используются </w:t>
            </w:r>
            <w:r w:rsidRPr="00894249">
              <w:rPr>
                <w:b/>
              </w:rPr>
              <w:t>методы наблюдения, по возможности практические действия с объектами, обыгрывание, рассматривание иллюстративного материала, драматизация.</w:t>
            </w:r>
          </w:p>
          <w:p w14:paraId="74522EE7" w14:textId="77777777" w:rsidR="00894249" w:rsidRPr="00894249" w:rsidRDefault="00894249" w:rsidP="00894249">
            <w:pPr>
              <w:pStyle w:val="ConsPlusNormal"/>
              <w:spacing w:before="120"/>
              <w:ind w:firstLine="540"/>
              <w:jc w:val="both"/>
            </w:pPr>
            <w:r w:rsidRPr="00894249">
              <w:t>Педагогические работники продолжают формировать экологические представления обучающихся, знакомить их с функциями человека в природе (потребительской, природоохранной, восстановительной).</w:t>
            </w:r>
          </w:p>
          <w:p w14:paraId="23E8F748" w14:textId="0FDE3A20" w:rsidR="00894249" w:rsidRPr="00894249" w:rsidRDefault="00894249" w:rsidP="0089424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4249">
              <w:rPr>
                <w:rFonts w:ascii="Times New Roman" w:hAnsi="Times New Roman" w:cs="Times New Roman"/>
              </w:rPr>
              <w:t xml:space="preserve">Обучающиеся </w:t>
            </w:r>
            <w:r w:rsidRPr="00894249">
              <w:rPr>
                <w:rFonts w:ascii="Times New Roman" w:hAnsi="Times New Roman" w:cs="Times New Roman"/>
                <w:b/>
                <w:shd w:val="clear" w:color="auto" w:fill="E7E6E6" w:themeFill="background2"/>
              </w:rPr>
              <w:t>знакомятся с литературными произведениями (простейшими рассказами, историями, сказками, стихотворениями), разыгрывают совместно со педагогическим работником литературные произведения по ролям.</w:t>
            </w:r>
          </w:p>
          <w:p w14:paraId="1CEFEBC2" w14:textId="7379C1BC" w:rsidR="00894249" w:rsidRPr="00D00E82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49" w:rsidRPr="00D00E82" w14:paraId="03A3B7BA" w14:textId="77777777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E411830" w14:textId="3B634E70" w:rsidR="00894249" w:rsidRPr="0037491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894249" w:rsidRPr="00F7086D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894249" w:rsidRPr="00F7086D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894249" w:rsidRPr="00F7086D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894249" w:rsidRPr="00F7086D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894249" w:rsidRPr="00F7086D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894249" w:rsidRPr="00D00E82" w:rsidRDefault="00894249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894249" w:rsidRPr="00D00E82" w14:paraId="38BAA61D" w14:textId="77777777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894249" w:rsidRPr="00450895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2FC653AB" w:rsidR="00894249" w:rsidRPr="00D00E82" w:rsidRDefault="00894249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49" w:rsidRPr="00D00E82" w14:paraId="341C7378" w14:textId="77777777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B449596" w14:textId="77777777" w:rsidR="00894249" w:rsidRPr="00450895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58141EB" w14:textId="54D917E0"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</w:rPr>
              <w:t>овладения речью как средством общения и культуры</w:t>
            </w:r>
            <w:r w:rsidRPr="0028363A">
              <w:rPr>
                <w:rFonts w:ascii="Times New Roman" w:hAnsi="Times New Roman" w:cs="Times New Roman"/>
                <w:szCs w:val="24"/>
              </w:rPr>
              <w:t>;</w:t>
            </w:r>
          </w:p>
          <w:p w14:paraId="5801DE3C" w14:textId="77777777"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обогащения активного словаря;</w:t>
            </w:r>
          </w:p>
          <w:p w14:paraId="52C35254" w14:textId="77777777"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развития связной, грамматически правильной диалогической и монологической речи;</w:t>
            </w:r>
          </w:p>
          <w:p w14:paraId="2AFBFD6D" w14:textId="77777777"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развития речевого творчества;</w:t>
            </w:r>
          </w:p>
          <w:p w14:paraId="528A58F4" w14:textId="77777777"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развития звуковой и интонационной культуры речи, фонематического слуха;</w:t>
            </w:r>
          </w:p>
          <w:p w14:paraId="2E2C1274" w14:textId="77777777"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знакомства с книжной культурой, детской литературой;</w:t>
            </w:r>
          </w:p>
          <w:p w14:paraId="538B7A50" w14:textId="77777777" w:rsidR="00894249" w:rsidRPr="0028363A" w:rsidRDefault="00894249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развития понимания на слух текстов различных жанров детской литературы;</w:t>
            </w:r>
          </w:p>
          <w:p w14:paraId="1DBB2EFD" w14:textId="77777777" w:rsidR="00894249" w:rsidRPr="0028363A" w:rsidRDefault="0028363A" w:rsidP="00B0663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формирование звуковой аналитико-синтетической активности как предпосылки обучения грамоте;</w:t>
            </w:r>
          </w:p>
          <w:p w14:paraId="212B6A78" w14:textId="14CAD907" w:rsidR="0028363A" w:rsidRPr="00B06637" w:rsidRDefault="0028363A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3A">
              <w:rPr>
                <w:rFonts w:ascii="Times New Roman" w:hAnsi="Times New Roman" w:cs="Times New Roman"/>
                <w:szCs w:val="24"/>
              </w:rPr>
              <w:t>профилактики речевых нарушений и их системных последствий</w:t>
            </w:r>
          </w:p>
        </w:tc>
        <w:tc>
          <w:tcPr>
            <w:tcW w:w="8079" w:type="dxa"/>
            <w:tcBorders>
              <w:top w:val="dashSmallGap" w:sz="4" w:space="0" w:color="auto"/>
              <w:bottom w:val="single" w:sz="4" w:space="0" w:color="auto"/>
            </w:tcBorders>
          </w:tcPr>
          <w:p w14:paraId="05291CB2" w14:textId="77777777" w:rsidR="0028363A" w:rsidRPr="007611D3" w:rsidRDefault="0028363A" w:rsidP="0028363A">
            <w:pPr>
              <w:pStyle w:val="ConsPlusNormal"/>
              <w:spacing w:before="240"/>
              <w:ind w:firstLine="540"/>
              <w:jc w:val="both"/>
              <w:rPr>
                <w:b/>
              </w:rPr>
            </w:pPr>
            <w:r>
              <w:t xml:space="preserve">Содержание образовательной области "Речевое развитие" в среднем дошкольном возрасте направлено на </w:t>
            </w:r>
            <w:r w:rsidRPr="007611D3">
              <w:rPr>
                <w:b/>
                <w:shd w:val="clear" w:color="auto" w:fill="E7E6E6" w:themeFill="background2"/>
              </w:rPr>
              <w:t>формирование</w:t>
            </w:r>
            <w:r>
              <w:t xml:space="preserve"> у обучающихся с ТНР </w:t>
            </w:r>
            <w:r w:rsidRPr="007611D3">
              <w:rPr>
                <w:b/>
                <w:shd w:val="clear" w:color="auto" w:fill="E7E6E6" w:themeFill="background2"/>
              </w:rPr>
              <w:t>потребности в речевом общении и коммуникативных умений</w:t>
            </w:r>
            <w:r w:rsidRPr="007611D3">
              <w:rPr>
                <w:b/>
              </w:rPr>
              <w:t xml:space="preserve">. </w:t>
            </w:r>
            <w:r w:rsidRPr="007611D3">
              <w:rPr>
                <w:b/>
                <w:shd w:val="clear" w:color="auto" w:fill="E7E6E6" w:themeFill="background2"/>
              </w:rPr>
              <w:t>Основной акцент делается на формирование связной речи</w:t>
            </w:r>
            <w:r w:rsidRPr="007611D3">
              <w:rPr>
                <w:b/>
              </w:rPr>
              <w:t>.</w:t>
            </w:r>
          </w:p>
          <w:p w14:paraId="153E889F" w14:textId="77777777" w:rsidR="0028363A" w:rsidRDefault="0028363A" w:rsidP="0028363A">
            <w:pPr>
              <w:pStyle w:val="ConsPlusNormal"/>
              <w:spacing w:before="240"/>
              <w:ind w:firstLine="540"/>
              <w:jc w:val="both"/>
            </w:pPr>
            <w:r>
              <w:t xml:space="preserve">В этот период основное значение придается </w:t>
            </w:r>
            <w:r w:rsidRPr="007611D3">
              <w:rPr>
                <w:b/>
                <w:shd w:val="clear" w:color="auto" w:fill="E7E6E6" w:themeFill="background2"/>
              </w:rPr>
              <w:t>стимулированию речевой активности обучающихся</w:t>
            </w:r>
            <w:r>
              <w:t xml:space="preserve"> с ТНР, </w:t>
            </w:r>
            <w:r w:rsidRPr="007611D3">
              <w:rPr>
                <w:b/>
                <w:shd w:val="clear" w:color="auto" w:fill="E7E6E6" w:themeFill="background2"/>
              </w:rPr>
              <w:t>формированию мотивационно-потребностного компонента речевой деятельности, развитию когнитивных предпосылок речевой деятельности. Обучающиеся учатся вербализовывать свое отношение к окружающему миру, предметам и явлениям, делать элементарные словесные обобщения.</w:t>
            </w:r>
          </w:p>
          <w:p w14:paraId="1B0BF8D5" w14:textId="77777777" w:rsidR="0028363A" w:rsidRPr="007611D3" w:rsidRDefault="0028363A" w:rsidP="0028363A">
            <w:pPr>
              <w:pStyle w:val="ConsPlusNormal"/>
              <w:spacing w:before="240"/>
              <w:ind w:firstLine="540"/>
              <w:jc w:val="both"/>
              <w:rPr>
                <w:b/>
                <w:i/>
                <w:u w:val="single"/>
              </w:rPr>
            </w:pPr>
            <w:r>
              <w:t xml:space="preserve">Педагогические работники продолжают обучение обучающихся с ТНР ситуативной речи. При этом </w:t>
            </w:r>
            <w:r w:rsidRPr="007611D3">
              <w:rPr>
                <w:b/>
                <w:i/>
                <w:u w:val="single"/>
              </w:rPr>
              <w:t>важную роль играет пример речевого поведения педагогических работников. Педагогические работники стимулируют желание обучающихся свободно общаться, используя вербальные и невербальные средства общения, поощряют даже минимальную речевую активность обучающихся в различных ситуациях.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детьми.</w:t>
            </w:r>
          </w:p>
          <w:p w14:paraId="3555B847" w14:textId="77777777" w:rsidR="0028363A" w:rsidRPr="007611D3" w:rsidRDefault="0028363A" w:rsidP="0028363A">
            <w:pPr>
              <w:pStyle w:val="ConsPlusNormal"/>
              <w:spacing w:before="240"/>
              <w:ind w:firstLine="540"/>
              <w:jc w:val="both"/>
              <w:rPr>
                <w:b/>
                <w:i/>
                <w:u w:val="single"/>
              </w:rPr>
            </w:pPr>
            <w:r>
              <w:lastRenderedPageBreak/>
              <w:t xml:space="preserve">Педагогический работник, стремясь развить коммуникативные способности ребенка среднего дошкольного возраста с ТНР, </w:t>
            </w:r>
            <w:r w:rsidRPr="007611D3">
              <w:rPr>
                <w:b/>
                <w:i/>
                <w:u w:val="single"/>
              </w:rPr>
              <w:t>учитывает особенности развития его игровой деятельности: сформированность игровых действий, возможности и коммуникативные умения взаимодействия с педагогическим работником и другими детьми.</w:t>
            </w:r>
          </w:p>
          <w:p w14:paraId="19A0424E" w14:textId="66848682" w:rsidR="00894249" w:rsidRPr="00D00E82" w:rsidRDefault="00894249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49" w:rsidRPr="00D00E82" w14:paraId="198456D2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894249" w:rsidRPr="00450895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737008F8" w:rsidR="00894249" w:rsidRPr="00D00E82" w:rsidRDefault="00894249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Интерес к художественной литературе:</w:t>
            </w:r>
          </w:p>
        </w:tc>
      </w:tr>
      <w:tr w:rsidR="00894249" w:rsidRPr="00D00E82" w14:paraId="2AD9B719" w14:textId="77777777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894249" w:rsidRPr="00450895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A92FD43" w14:textId="77777777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ролей в инсценировках; пересказ небольших рассказов и сказок);</w:t>
            </w:r>
          </w:p>
          <w:p w14:paraId="036F3943" w14:textId="1C37BD5A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14:paraId="63566C28" w14:textId="527AAFB0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14:paraId="05801739" w14:textId="47B2D132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14:paraId="1E078D46" w14:textId="47D600CB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894249" w:rsidRPr="00305CEB" w:rsidRDefault="00894249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Ю. Вронского); «Барабек», англ. (обраб. К. Чуковского); «Шалтай-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Болтай», англ. (обраб. С. Маршака).</w:t>
            </w:r>
          </w:p>
          <w:p w14:paraId="3D38C129" w14:textId="77777777" w:rsidR="00894249" w:rsidRPr="00305CEB" w:rsidRDefault="00894249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14:paraId="45572147" w14:textId="77777777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14:paraId="3AA48366" w14:textId="2484AD69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5E8ED546" w14:textId="721918B6" w:rsidR="00894249" w:rsidRPr="00305CEB" w:rsidRDefault="00894249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«Путаница», «Закаляка», «Радость», «Тараканище» (по выбору).</w:t>
            </w:r>
          </w:p>
          <w:p w14:paraId="2898D87D" w14:textId="77777777" w:rsidR="00894249" w:rsidRPr="00305CEB" w:rsidRDefault="00894249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14:paraId="10FD6279" w14:textId="77777777" w:rsidR="00894249" w:rsidRPr="00305CEB" w:rsidRDefault="00894249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14:paraId="0AB60922" w14:textId="11D5A8FF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894249" w:rsidRPr="00305CEB" w:rsidRDefault="00894249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14:paraId="5CF47FDA" w14:textId="182C7424" w:rsidR="00894249" w:rsidRPr="00305CEB" w:rsidRDefault="00894249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894249" w:rsidRPr="00D00E82" w14:paraId="767BCD7D" w14:textId="77777777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894249" w:rsidRPr="00450895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894249" w:rsidRPr="00B06637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894249" w:rsidRPr="00D00E82" w:rsidRDefault="00894249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894249" w:rsidRPr="00D00E82" w14:paraId="37C19C13" w14:textId="77777777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894249" w:rsidRPr="00FD1DE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04061DDC" w:rsidR="00894249" w:rsidRPr="00D00E82" w:rsidRDefault="00894249" w:rsidP="00D7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71AB5">
              <w:rPr>
                <w:rFonts w:ascii="Times New Roman" w:hAnsi="Times New Roman" w:cs="Times New Roman"/>
                <w:sz w:val="24"/>
                <w:szCs w:val="24"/>
              </w:rPr>
              <w:t>Изобразительное творчество</w:t>
            </w:r>
          </w:p>
        </w:tc>
      </w:tr>
      <w:tr w:rsidR="00734128" w:rsidRPr="00D00E82" w14:paraId="689746B9" w14:textId="77777777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734128" w:rsidRPr="00FD1DEC" w:rsidRDefault="00734128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3E25E3EC" w14:textId="77777777" w:rsidR="00734128" w:rsidRDefault="00734128" w:rsidP="003D1A39">
            <w:pPr>
              <w:jc w:val="both"/>
              <w:rPr>
                <w:szCs w:val="24"/>
              </w:rPr>
            </w:pPr>
            <w:r w:rsidRPr="00467C3A">
              <w:rPr>
                <w:szCs w:val="24"/>
              </w:rPr>
              <w:t>развития у обучающихся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      </w:r>
          </w:p>
          <w:p w14:paraId="43E16F7F" w14:textId="77777777" w:rsidR="00734128" w:rsidRDefault="00734128" w:rsidP="003D1A39">
            <w:pPr>
              <w:jc w:val="both"/>
              <w:rPr>
                <w:szCs w:val="24"/>
              </w:rPr>
            </w:pPr>
            <w:r w:rsidRPr="00467C3A">
              <w:rPr>
                <w:szCs w:val="24"/>
              </w:rPr>
              <w:t>развития способности к восприятию музыки, художественной литературы, фольклора;</w:t>
            </w:r>
          </w:p>
          <w:p w14:paraId="7EFBA162" w14:textId="77777777" w:rsidR="00734128" w:rsidRDefault="00734128" w:rsidP="003D1A39">
            <w:pPr>
              <w:jc w:val="both"/>
              <w:rPr>
                <w:szCs w:val="24"/>
              </w:rPr>
            </w:pPr>
            <w:r w:rsidRPr="00467C3A">
              <w:rPr>
                <w:szCs w:val="24"/>
              </w:rPr>
              <w:t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</w:t>
            </w:r>
          </w:p>
          <w:p w14:paraId="6EAE9D5E" w14:textId="3088A333" w:rsidR="00734128" w:rsidRPr="003D1A39" w:rsidRDefault="00734128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D8007B" w14:textId="1AEE829F" w:rsidR="00734128" w:rsidRPr="00743684" w:rsidRDefault="00734128" w:rsidP="00D7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03">
              <w:rPr>
                <w:b/>
                <w:i/>
                <w:u w:val="single"/>
              </w:rPr>
              <w:t>Основной формой организации работы</w:t>
            </w:r>
            <w:r w:rsidRPr="00543D03">
              <w:t xml:space="preserve"> с детьми становятся </w:t>
            </w:r>
            <w:r w:rsidRPr="00543D03">
              <w:rPr>
                <w:b/>
                <w:i/>
                <w:u w:val="single"/>
              </w:rPr>
              <w:t>занятия, в ходе которых решаются более сложные задачи, связанные с формированием операционально-технических умений</w:t>
            </w:r>
            <w:r w:rsidRPr="00543D03">
              <w:t>. На этих занятиях особое внимание обращается на проявления детьми самостоятельности и творчества.</w:t>
            </w:r>
          </w:p>
        </w:tc>
      </w:tr>
      <w:tr w:rsidR="00734128" w:rsidRPr="00D00E82" w14:paraId="562CF308" w14:textId="77777777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734128" w:rsidRPr="00FD1DEC" w:rsidRDefault="00734128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7AA0E15B" w14:textId="77777777" w:rsidR="00734128" w:rsidRPr="003D1A39" w:rsidRDefault="00734128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dashSmallGap" w:sz="4" w:space="0" w:color="auto"/>
              <w:bottom w:val="single" w:sz="4" w:space="0" w:color="auto"/>
            </w:tcBorders>
          </w:tcPr>
          <w:p w14:paraId="08F26582" w14:textId="1FBF4F03" w:rsidR="00734128" w:rsidRPr="00743684" w:rsidRDefault="00734128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D03">
              <w:rPr>
                <w:b/>
                <w:i/>
                <w:u w:val="single"/>
              </w:rPr>
              <w:t>Изобразительная деятельность обучающихся в старшем дошкольном возрасте предполагает решение изобразительных задач (нарисовать, слепить, сделать аппликацию) и может включать отдельные игровые ситуации</w:t>
            </w:r>
            <w:r w:rsidRPr="00543D03">
              <w:t>.</w:t>
            </w:r>
          </w:p>
        </w:tc>
      </w:tr>
      <w:tr w:rsidR="00894249" w:rsidRPr="00D00E82" w14:paraId="41F7E49A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894249" w:rsidRPr="00FD1DE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3F415339" w:rsidR="00894249" w:rsidRPr="00D00E82" w:rsidRDefault="00894249" w:rsidP="00D7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71AB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94249" w:rsidRPr="00D00E82" w14:paraId="7F053A97" w14:textId="77777777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894249" w:rsidRPr="00FD1DE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26A2525" w14:textId="77777777" w:rsidR="00D71AB5" w:rsidRPr="00D71AB5" w:rsidRDefault="00D71AB5" w:rsidP="00D71AB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71AB5">
              <w:rPr>
                <w:rFonts w:ascii="Times New Roman" w:hAnsi="Times New Roman" w:cs="Times New Roman"/>
                <w:szCs w:val="24"/>
              </w:rPr>
              <w:t xml:space="preserve">развития у обучающихся интереса к эстетической стороне действительности, ознакомления с </w:t>
            </w:r>
            <w:r w:rsidRPr="00D71AB5">
              <w:rPr>
                <w:rFonts w:ascii="Times New Roman" w:hAnsi="Times New Roman" w:cs="Times New Roman"/>
                <w:szCs w:val="24"/>
              </w:rPr>
              <w:lastRenderedPageBreak/>
              <w:t>разными видами и жанрами искусства, в том числе народного творчества</w:t>
            </w:r>
          </w:p>
          <w:p w14:paraId="4F2C9F3F" w14:textId="0D1FC3A0" w:rsidR="00894249" w:rsidRPr="003D1A39" w:rsidRDefault="00D71AB5" w:rsidP="00D7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</w:rPr>
              <w:t>приобщение обучающихся к эстетическому познанию и переживанию мира, к искусству и культуре в широком смысле, а также творческую деятельность обучающихся в изобразительном, пластическом, музыкальном, литературном и других видах художественно-творческой деятельности.</w:t>
            </w:r>
          </w:p>
        </w:tc>
        <w:tc>
          <w:tcPr>
            <w:tcW w:w="8079" w:type="dxa"/>
            <w:tcBorders>
              <w:top w:val="dashSmallGap" w:sz="4" w:space="0" w:color="auto"/>
              <w:bottom w:val="single" w:sz="4" w:space="0" w:color="auto"/>
            </w:tcBorders>
          </w:tcPr>
          <w:p w14:paraId="1032D375" w14:textId="77777777" w:rsidR="00D71AB5" w:rsidRDefault="00D71AB5" w:rsidP="00D71AB5">
            <w:pPr>
              <w:pStyle w:val="ConsPlusNormal"/>
              <w:spacing w:before="120"/>
              <w:ind w:firstLine="397"/>
              <w:jc w:val="both"/>
            </w:pPr>
            <w:r>
              <w:lastRenderedPageBreak/>
              <w:t xml:space="preserve">Образовательную деятельность в рамках указанной области </w:t>
            </w:r>
            <w:r w:rsidRPr="00DC598A">
              <w:rPr>
                <w:b/>
                <w:i/>
                <w:u w:val="single"/>
              </w:rPr>
              <w:t xml:space="preserve">проводят воспитатели, музыкальный руководитель, согласуя ее содержание с </w:t>
            </w:r>
            <w:r w:rsidRPr="00DC598A">
              <w:rPr>
                <w:b/>
                <w:i/>
                <w:u w:val="single"/>
              </w:rPr>
              <w:lastRenderedPageBreak/>
              <w:t>тематикой логопедической работы, проводимой учителем-логопедом.</w:t>
            </w:r>
            <w:r>
              <w:t xml:space="preserve"> </w:t>
            </w:r>
            <w:r w:rsidRPr="00DC598A">
              <w:rPr>
                <w:b/>
                <w:i/>
                <w:u w:val="single"/>
              </w:rPr>
              <w:t>Активными участниками</w:t>
            </w:r>
            <w:r>
              <w:t xml:space="preserve"> образовательного процесса в области "Художественно-эстетическое развитие" </w:t>
            </w:r>
            <w:r w:rsidRPr="00DC598A">
              <w:rPr>
                <w:b/>
                <w:i/>
                <w:u w:val="single"/>
              </w:rPr>
              <w:t>являются родители (законные представители) обучающихся, а также все остальные специалисты, работающие с детьми с ТНР.</w:t>
            </w:r>
          </w:p>
          <w:p w14:paraId="08E6F3D8" w14:textId="77777777" w:rsidR="00D71AB5" w:rsidRDefault="00D71AB5" w:rsidP="00D71AB5">
            <w:pPr>
              <w:pStyle w:val="ConsPlusNormal"/>
              <w:spacing w:before="120"/>
              <w:ind w:firstLine="397"/>
              <w:jc w:val="both"/>
            </w:pPr>
            <w:r>
              <w:t>При реализации направления "Музыка" обучающиеся учатся эмоционально, адекватно воспринимать разную музыку, развивают слуховое внимание и сосредоточение, музыкальный слух (звуковысотный, ритмический, динамический, тембровый), привлекают их к участию в различных видах музыкальной деятельности (пение, танцы, музыкально-дидактические и хороводные игры, игры на детских музыкальных инструментах). Обучающиеся учатся распознавать настроение музыки, характер (движение, состояние природы)</w:t>
            </w:r>
          </w:p>
          <w:p w14:paraId="629F2FC1" w14:textId="1F254BC2" w:rsidR="00D71AB5" w:rsidRPr="00D00E82" w:rsidRDefault="00D71AB5" w:rsidP="00D7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98A">
              <w:rPr>
                <w:b/>
                <w:i/>
                <w:u w:val="single"/>
              </w:rPr>
              <w:t>Музыкальные занятия проводят совместно музыкальный руководитель и воспитатель. При необходимости в этих занятиях может принимать участие учитель-логопед. Элементы музыкально-ритмических занятий используются на групповых и индивидуальных коррекционных занятиях с детьми</w:t>
            </w:r>
            <w:r>
              <w:t>.</w:t>
            </w:r>
          </w:p>
          <w:p w14:paraId="7DE616CA" w14:textId="16A09A08" w:rsidR="00894249" w:rsidRPr="00D00E82" w:rsidRDefault="00894249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49" w:rsidRPr="00D00E82" w14:paraId="1390AF59" w14:textId="77777777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894249" w:rsidRPr="00FD1DEC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8B49446" w14:textId="77777777"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894249" w:rsidRPr="00627155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894249" w:rsidRPr="00D00E82" w:rsidRDefault="0089424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894249" w:rsidRPr="00D00E82" w14:paraId="68F54FD1" w14:textId="77777777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894249" w:rsidRPr="005C0A89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EA24B41" w14:textId="77777777" w:rsidR="00894249" w:rsidRPr="00734128" w:rsidRDefault="00D71AB5" w:rsidP="002266D1">
            <w:pPr>
              <w:jc w:val="both"/>
              <w:rPr>
                <w:rFonts w:ascii="Times New Roman" w:hAnsi="Times New Roman" w:cs="Times New Roman"/>
              </w:rPr>
            </w:pPr>
            <w:r w:rsidRPr="00734128">
              <w:rPr>
                <w:rFonts w:ascii="Times New Roman" w:hAnsi="Times New Roman" w:cs="Times New Roman"/>
              </w:rPr>
              <w:t>становления у обучающихся ценностей здорового образа жизни</w:t>
            </w:r>
          </w:p>
          <w:p w14:paraId="5424FEE3" w14:textId="77777777" w:rsidR="00D71AB5" w:rsidRPr="00734128" w:rsidRDefault="00D71AB5" w:rsidP="002266D1">
            <w:pPr>
              <w:jc w:val="both"/>
              <w:rPr>
                <w:rFonts w:ascii="Times New Roman" w:hAnsi="Times New Roman" w:cs="Times New Roman"/>
              </w:rPr>
            </w:pPr>
            <w:r w:rsidRPr="00734128">
              <w:rPr>
                <w:rFonts w:ascii="Times New Roman" w:hAnsi="Times New Roman" w:cs="Times New Roman"/>
              </w:rPr>
      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привычек);</w:t>
            </w:r>
          </w:p>
          <w:p w14:paraId="0BF555D9" w14:textId="77777777" w:rsidR="00D71AB5" w:rsidRPr="00734128" w:rsidRDefault="00D71AB5" w:rsidP="002266D1">
            <w:pPr>
              <w:jc w:val="both"/>
              <w:rPr>
                <w:rFonts w:ascii="Times New Roman" w:hAnsi="Times New Roman" w:cs="Times New Roman"/>
              </w:rPr>
            </w:pPr>
            <w:r w:rsidRPr="00734128">
              <w:rPr>
                <w:rFonts w:ascii="Times New Roman" w:hAnsi="Times New Roman" w:cs="Times New Roman"/>
              </w:rPr>
              <w:t>развития представлений о своем теле и своих физических возможностях;</w:t>
            </w:r>
          </w:p>
          <w:p w14:paraId="5BE1D9CF" w14:textId="77777777" w:rsidR="00D71AB5" w:rsidRPr="00734128" w:rsidRDefault="00D71AB5" w:rsidP="002266D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4128">
              <w:rPr>
                <w:rFonts w:ascii="Times New Roman" w:hAnsi="Times New Roman" w:cs="Times New Roman"/>
                <w:szCs w:val="24"/>
              </w:rPr>
              <w:t>приобретения двигательного опыта и совершенствования двигательной активности;</w:t>
            </w:r>
          </w:p>
          <w:p w14:paraId="198D56CD" w14:textId="44A99E6E" w:rsidR="00D71AB5" w:rsidRPr="00D00E82" w:rsidRDefault="00D71AB5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28">
              <w:rPr>
                <w:rFonts w:ascii="Times New Roman" w:hAnsi="Times New Roman" w:cs="Times New Roman"/>
              </w:rPr>
              <w:t>формирования начальных представлений о некоторых видах спорта, овладения подвижными играми с правилами.</w:t>
            </w:r>
          </w:p>
        </w:tc>
        <w:tc>
          <w:tcPr>
            <w:tcW w:w="8079" w:type="dxa"/>
            <w:tcBorders>
              <w:top w:val="double" w:sz="4" w:space="0" w:color="auto"/>
              <w:bottom w:val="dashSmallGap" w:sz="4" w:space="0" w:color="auto"/>
            </w:tcBorders>
          </w:tcPr>
          <w:p w14:paraId="1972CAD1" w14:textId="77777777" w:rsidR="00D71AB5" w:rsidRPr="00D71AB5" w:rsidRDefault="00D71AB5" w:rsidP="00D71AB5">
            <w:pPr>
              <w:ind w:firstLine="397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71AB5">
              <w:rPr>
                <w:rFonts w:ascii="Times New Roman" w:hAnsi="Times New Roman" w:cs="Times New Roman"/>
              </w:rPr>
              <w:t xml:space="preserve">Задачи образовательной области "Физическое развитие" для обучающихся с ТНР решаются в </w:t>
            </w:r>
            <w:r w:rsidRPr="00D71AB5">
              <w:rPr>
                <w:rFonts w:ascii="Times New Roman" w:hAnsi="Times New Roman" w:cs="Times New Roman"/>
                <w:b/>
                <w:i/>
                <w:u w:val="single"/>
              </w:rPr>
              <w:t>разнообразных формах работы.</w:t>
            </w:r>
          </w:p>
          <w:p w14:paraId="63DB6E5E" w14:textId="77777777" w:rsidR="00D71AB5" w:rsidRPr="00D71AB5" w:rsidRDefault="00D71AB5" w:rsidP="00D71AB5">
            <w:pPr>
              <w:pStyle w:val="ConsPlusNormal"/>
              <w:ind w:firstLine="397"/>
              <w:jc w:val="both"/>
              <w:rPr>
                <w:b/>
                <w:i/>
                <w:u w:val="single"/>
              </w:rPr>
            </w:pPr>
            <w:r w:rsidRPr="00D71AB5">
              <w:t xml:space="preserve">Образовательную деятельность в рамках образовательной области </w:t>
            </w:r>
            <w:r w:rsidRPr="00D71AB5">
              <w:rPr>
                <w:b/>
                <w:i/>
                <w:u w:val="single"/>
              </w:rPr>
              <w:t>проводят воспитатели, инструктор по физической культуре. Активными участниками образовательного процесса должны стать родители (законные представители), а также все остальные специалисты, работающие с детьми.</w:t>
            </w:r>
          </w:p>
          <w:p w14:paraId="7426000F" w14:textId="77777777" w:rsidR="00D71AB5" w:rsidRPr="00D71AB5" w:rsidRDefault="00D71AB5" w:rsidP="00D71AB5">
            <w:pPr>
              <w:pStyle w:val="ConsPlusNormal"/>
              <w:ind w:firstLine="397"/>
              <w:jc w:val="both"/>
            </w:pPr>
            <w:r w:rsidRPr="00D71AB5">
              <w:t>Реализация содержания образовательной области помимо непосредственно образовательных задач, соответствующих возрастным требованиям образовательного стандарта, предполагает решение развивающих, коррекционных и оздоровительных задач, воспитание у обучающихся представлений о здоровом образе жизни, приобщение их к физической культуре.</w:t>
            </w:r>
          </w:p>
          <w:p w14:paraId="5E47BE67" w14:textId="70DD3F93" w:rsidR="00894249" w:rsidRPr="00D00E82" w:rsidRDefault="00D71AB5" w:rsidP="00D71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</w:rPr>
              <w:t>В этот период реализация задач образовательной области "Физическое развитие" должна стать прочной основой, интегрирующей сенсорно-перцептивное и моторно-двигательное развитие обучающихся с нарушением речи.</w:t>
            </w:r>
          </w:p>
        </w:tc>
      </w:tr>
      <w:tr w:rsidR="00894249" w:rsidRPr="00D00E82" w14:paraId="70E621E4" w14:textId="77777777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894249" w:rsidRPr="005C0A89" w:rsidRDefault="0089424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00092C3" w14:textId="77777777" w:rsidR="00894249" w:rsidRPr="00B34D41" w:rsidRDefault="0089424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894249" w:rsidRPr="00D00E82" w:rsidRDefault="0089424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3A451" w14:textId="77777777"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8312A7" w14:textId="77777777" w:rsidR="00CA0DA2" w:rsidRDefault="00CA0DA2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br w:type="page"/>
      </w:r>
    </w:p>
    <w:p w14:paraId="62B8C340" w14:textId="12C3BF00"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Часть, формируемая участниками ОО</w:t>
      </w:r>
    </w:p>
    <w:p w14:paraId="65276742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2A581C6" w14:textId="37290531" w:rsidR="00940824" w:rsidRPr="00CA0DA2" w:rsidRDefault="00940824" w:rsidP="00CA0DA2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A0DA2">
        <w:rPr>
          <w:rFonts w:ascii="Times New Roman" w:hAnsi="Times New Roman" w:cs="Times New Roman"/>
          <w:b/>
          <w:sz w:val="24"/>
        </w:rPr>
        <w:t>Особенности организации предметно-развивающей среды</w:t>
      </w:r>
    </w:p>
    <w:p w14:paraId="77241376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Организация развивающей среды в нашей  средней группе построена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14:paraId="3E0B9F5C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Основные направления создания предметно-пространственной среды отражены в «Концепции построения развивающей среды для организации жизни детей и взрослых в системе дошкольного образования», разработанной коллективом авторов под руководством В.А. Петровского. В концепции заданы основные принципы построения развивающей среды в ДОУ.</w:t>
      </w:r>
    </w:p>
    <w:p w14:paraId="5EED723F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дистанции, позиции при взаимодействии ориентирует на организацию пространства для общения взрослого с ребёнком «глаза в глаза», которая способствует установлению оптимального контакта с детьми. Реализуется путём подбора мебели с учётом возраста детей (регулируемые ножки у столов, банкетки, доска на уровне глаз детей и др.).</w:t>
      </w:r>
    </w:p>
    <w:p w14:paraId="5644D552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активности, возможности её проявления и формирования у детей и взрослых путём их участия в создании своего предметного окружения. Реализуется участием детей и взрослых в создании игр, атрибутов для театрализованной деятельности, сюжетно-ролевых игр, настольного театра.</w:t>
      </w:r>
    </w:p>
    <w:p w14:paraId="29B87CFD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стабильности – динамичности, предусматривает создание условий для изменения и созидания окружающей среды в соответствии со вкусами, настроениями, меняющимися возможностями детей. Реализуется с помощью мобильности мебели, изменения уголков в соответствии с возрастом детей.</w:t>
      </w:r>
    </w:p>
    <w:p w14:paraId="259FB35A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комплексирования и гибкого зонирования, реализующий возможность построения непересекающихся сфер активности и позволяющий детям заниматься одновременно разными видами деятельности, не мешая друг другу.</w:t>
      </w:r>
    </w:p>
    <w:p w14:paraId="7AB05B6F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эмоциогенности среды, индивидуальной комфортности и эмоционального благополучия каждого ребёнка и взрослого, осуществляемый при оптимальном отборе стимулов по количеству и качеству.</w:t>
      </w:r>
    </w:p>
    <w:p w14:paraId="5AB0A610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эстетической организации, сочетание привычных и неординарных элементов.</w:t>
      </w:r>
    </w:p>
    <w:p w14:paraId="45DF8DA7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открытости – закрытости.  Среда готова к изменению, корректировке, развитию.</w:t>
      </w:r>
    </w:p>
    <w:p w14:paraId="2C4A1157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Принцип «половых и возрастных различий» как возможность для девочек и мальчиков проявлять свои склонности в соответствии с принятыми в нашем обществе эталонами мужественности и женственности.</w:t>
      </w:r>
    </w:p>
    <w:p w14:paraId="30880FFF" w14:textId="77777777" w:rsidR="00CA0DA2" w:rsidRPr="00CA0DA2" w:rsidRDefault="00CA0DA2" w:rsidP="00CA0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A0DA2">
        <w:rPr>
          <w:rFonts w:ascii="Times New Roman" w:hAnsi="Times New Roman" w:cs="Times New Roman"/>
          <w:sz w:val="24"/>
        </w:rPr>
        <w:t>Модель развивающей среды нашей группы создавалась с учётом вышеизложенных принципов. Необходимо отметить, что такое построение среды даёт детям чувство  психологической защищённости, помогает развитию личности, способностей, овладению разными способами деятельности.</w:t>
      </w:r>
    </w:p>
    <w:p w14:paraId="4E35250A" w14:textId="77777777" w:rsidR="00CA0DA2" w:rsidRDefault="00CA0DA2" w:rsidP="00CA0DA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14:paraId="51578759" w14:textId="6EDA77DC" w:rsidR="00DC793F" w:rsidRPr="00DC793F" w:rsidRDefault="00DC793F" w:rsidP="00DC7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C793F">
        <w:rPr>
          <w:rFonts w:ascii="Times New Roman" w:hAnsi="Times New Roman" w:cs="Times New Roman"/>
          <w:b/>
          <w:bCs/>
          <w:sz w:val="24"/>
          <w:szCs w:val="28"/>
        </w:rPr>
        <w:lastRenderedPageBreak/>
        <w:t>Режим пребывания в МБДОУ № 251 для детей 4 – 5 лет</w:t>
      </w:r>
    </w:p>
    <w:p w14:paraId="458580B5" w14:textId="555D638E" w:rsidR="00DC793F" w:rsidRPr="00D71AB5" w:rsidRDefault="00D71AB5" w:rsidP="00D71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Сентябрь -Май</w:t>
      </w:r>
    </w:p>
    <w:tbl>
      <w:tblPr>
        <w:tblStyle w:val="a3"/>
        <w:tblW w:w="9781" w:type="dxa"/>
        <w:tblInd w:w="2130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DC793F" w:rsidRPr="00DC793F" w14:paraId="1CD56396" w14:textId="77777777" w:rsidTr="00DC793F">
        <w:tc>
          <w:tcPr>
            <w:tcW w:w="7655" w:type="dxa"/>
          </w:tcPr>
          <w:p w14:paraId="2DA7844F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DC793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Режимные моменты</w:t>
            </w:r>
          </w:p>
        </w:tc>
        <w:tc>
          <w:tcPr>
            <w:tcW w:w="2126" w:type="dxa"/>
          </w:tcPr>
          <w:p w14:paraId="0E8B9B66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DC793F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Время </w:t>
            </w:r>
          </w:p>
        </w:tc>
      </w:tr>
      <w:tr w:rsidR="00DC793F" w:rsidRPr="00DC793F" w14:paraId="4D228658" w14:textId="77777777" w:rsidTr="00DC793F">
        <w:tc>
          <w:tcPr>
            <w:tcW w:w="7655" w:type="dxa"/>
          </w:tcPr>
          <w:p w14:paraId="415A2891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Прием детей, самостоятельная деятельность</w:t>
            </w:r>
          </w:p>
        </w:tc>
        <w:tc>
          <w:tcPr>
            <w:tcW w:w="2126" w:type="dxa"/>
          </w:tcPr>
          <w:p w14:paraId="3AD3098F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7.00-8.00</w:t>
            </w:r>
          </w:p>
        </w:tc>
      </w:tr>
      <w:tr w:rsidR="00DC793F" w:rsidRPr="00DC793F" w14:paraId="3CB2DA1C" w14:textId="77777777" w:rsidTr="00DC793F">
        <w:tc>
          <w:tcPr>
            <w:tcW w:w="7655" w:type="dxa"/>
          </w:tcPr>
          <w:p w14:paraId="4088BE2D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Утренняя зарядка</w:t>
            </w:r>
          </w:p>
        </w:tc>
        <w:tc>
          <w:tcPr>
            <w:tcW w:w="2126" w:type="dxa"/>
          </w:tcPr>
          <w:p w14:paraId="58F4A6E1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8.00 – 8.10</w:t>
            </w:r>
          </w:p>
        </w:tc>
      </w:tr>
      <w:tr w:rsidR="00DC793F" w:rsidRPr="00DC793F" w14:paraId="0A905AB1" w14:textId="77777777" w:rsidTr="00DC793F">
        <w:tc>
          <w:tcPr>
            <w:tcW w:w="7655" w:type="dxa"/>
          </w:tcPr>
          <w:p w14:paraId="34662BE1" w14:textId="77777777" w:rsidR="00DC793F" w:rsidRPr="00DC793F" w:rsidRDefault="00DC793F" w:rsidP="00894249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завтраку, завтрак, дежурство</w:t>
            </w:r>
          </w:p>
        </w:tc>
        <w:tc>
          <w:tcPr>
            <w:tcW w:w="2126" w:type="dxa"/>
          </w:tcPr>
          <w:p w14:paraId="4EAE2A0F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8.10 – 8.40</w:t>
            </w:r>
          </w:p>
        </w:tc>
      </w:tr>
      <w:tr w:rsidR="00DC793F" w:rsidRPr="00DC793F" w14:paraId="6DEC526C" w14:textId="77777777" w:rsidTr="00DC793F">
        <w:tc>
          <w:tcPr>
            <w:tcW w:w="7655" w:type="dxa"/>
          </w:tcPr>
          <w:p w14:paraId="5EF3F896" w14:textId="77777777" w:rsidR="00DC793F" w:rsidRPr="00DC793F" w:rsidRDefault="00DC793F" w:rsidP="00894249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Утренний круг</w:t>
            </w:r>
          </w:p>
        </w:tc>
        <w:tc>
          <w:tcPr>
            <w:tcW w:w="2126" w:type="dxa"/>
          </w:tcPr>
          <w:p w14:paraId="50948CD9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8.40  - 9.00</w:t>
            </w:r>
          </w:p>
        </w:tc>
      </w:tr>
      <w:tr w:rsidR="00DC793F" w:rsidRPr="00DC793F" w14:paraId="0AE6F11C" w14:textId="77777777" w:rsidTr="00DC793F">
        <w:tc>
          <w:tcPr>
            <w:tcW w:w="7655" w:type="dxa"/>
          </w:tcPr>
          <w:p w14:paraId="1E22E12A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14:paraId="3B24B956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9.00 – 10.10</w:t>
            </w:r>
          </w:p>
        </w:tc>
      </w:tr>
      <w:tr w:rsidR="00DC793F" w:rsidRPr="00DC793F" w14:paraId="523F4B60" w14:textId="77777777" w:rsidTr="00DC793F">
        <w:tc>
          <w:tcPr>
            <w:tcW w:w="7655" w:type="dxa"/>
          </w:tcPr>
          <w:p w14:paraId="58BC82FB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2126" w:type="dxa"/>
          </w:tcPr>
          <w:p w14:paraId="52F9BFC8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10.10 – 10.20</w:t>
            </w:r>
          </w:p>
        </w:tc>
      </w:tr>
      <w:tr w:rsidR="00DC793F" w:rsidRPr="00DC793F" w14:paraId="21ECFA4A" w14:textId="77777777" w:rsidTr="00DC793F">
        <w:tc>
          <w:tcPr>
            <w:tcW w:w="7655" w:type="dxa"/>
          </w:tcPr>
          <w:p w14:paraId="613B750B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14:paraId="410618AA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10.20 – 11.30</w:t>
            </w:r>
          </w:p>
        </w:tc>
      </w:tr>
      <w:tr w:rsidR="00DC793F" w:rsidRPr="00DC793F" w14:paraId="721C9EBF" w14:textId="77777777" w:rsidTr="00DC793F">
        <w:tc>
          <w:tcPr>
            <w:tcW w:w="7655" w:type="dxa"/>
          </w:tcPr>
          <w:p w14:paraId="1B4ABC21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игры, занятия, подготовка к обеду</w:t>
            </w:r>
          </w:p>
        </w:tc>
        <w:tc>
          <w:tcPr>
            <w:tcW w:w="2126" w:type="dxa"/>
          </w:tcPr>
          <w:p w14:paraId="1D201043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11.30 – 12.00</w:t>
            </w:r>
          </w:p>
        </w:tc>
      </w:tr>
      <w:tr w:rsidR="00DC793F" w:rsidRPr="00DC793F" w14:paraId="78291681" w14:textId="77777777" w:rsidTr="00DC793F">
        <w:tc>
          <w:tcPr>
            <w:tcW w:w="7655" w:type="dxa"/>
          </w:tcPr>
          <w:p w14:paraId="4F02FF5F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Обед, дежурство</w:t>
            </w:r>
          </w:p>
        </w:tc>
        <w:tc>
          <w:tcPr>
            <w:tcW w:w="2126" w:type="dxa"/>
          </w:tcPr>
          <w:p w14:paraId="410BAE43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12.00 – 13.00</w:t>
            </w:r>
          </w:p>
        </w:tc>
      </w:tr>
      <w:tr w:rsidR="00DC793F" w:rsidRPr="00DC793F" w14:paraId="65C0346F" w14:textId="77777777" w:rsidTr="00DC793F">
        <w:tc>
          <w:tcPr>
            <w:tcW w:w="7655" w:type="dxa"/>
          </w:tcPr>
          <w:p w14:paraId="5B514EB8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ко сну , , чтение перед сном, дневной сон</w:t>
            </w:r>
          </w:p>
        </w:tc>
        <w:tc>
          <w:tcPr>
            <w:tcW w:w="2126" w:type="dxa"/>
          </w:tcPr>
          <w:p w14:paraId="5945CC6C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13.00 – 15.00</w:t>
            </w:r>
          </w:p>
        </w:tc>
      </w:tr>
      <w:tr w:rsidR="00DC793F" w:rsidRPr="00DC793F" w14:paraId="06AA068B" w14:textId="77777777" w:rsidTr="00DC793F">
        <w:tc>
          <w:tcPr>
            <w:tcW w:w="7655" w:type="dxa"/>
          </w:tcPr>
          <w:p w14:paraId="19A86111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Постепенный подъем, профилактические физкультурно – оздоровительные процедуры</w:t>
            </w:r>
          </w:p>
        </w:tc>
        <w:tc>
          <w:tcPr>
            <w:tcW w:w="2126" w:type="dxa"/>
          </w:tcPr>
          <w:p w14:paraId="6BA07B60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15.00 – 15.30</w:t>
            </w:r>
          </w:p>
        </w:tc>
      </w:tr>
      <w:tr w:rsidR="00DC793F" w:rsidRPr="00DC793F" w14:paraId="1E7960A8" w14:textId="77777777" w:rsidTr="00DC793F">
        <w:tc>
          <w:tcPr>
            <w:tcW w:w="7655" w:type="dxa"/>
          </w:tcPr>
          <w:p w14:paraId="43C9AEEE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</w:tcPr>
          <w:p w14:paraId="2B48AF49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15.30 – 15.50</w:t>
            </w:r>
          </w:p>
        </w:tc>
      </w:tr>
      <w:tr w:rsidR="00DC793F" w:rsidRPr="00DC793F" w14:paraId="136DB752" w14:textId="77777777" w:rsidTr="00DC793F">
        <w:tc>
          <w:tcPr>
            <w:tcW w:w="7655" w:type="dxa"/>
          </w:tcPr>
          <w:p w14:paraId="317DDE68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Игры, кружки, занятия со специалистами</w:t>
            </w:r>
          </w:p>
        </w:tc>
        <w:tc>
          <w:tcPr>
            <w:tcW w:w="2126" w:type="dxa"/>
          </w:tcPr>
          <w:p w14:paraId="44C9F94C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15.50 – 16.50</w:t>
            </w:r>
          </w:p>
        </w:tc>
      </w:tr>
      <w:tr w:rsidR="00DC793F" w:rsidRPr="00DC793F" w14:paraId="39E4ED2D" w14:textId="77777777" w:rsidTr="00DC793F">
        <w:tc>
          <w:tcPr>
            <w:tcW w:w="7655" w:type="dxa"/>
          </w:tcPr>
          <w:p w14:paraId="731E8F0A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2126" w:type="dxa"/>
          </w:tcPr>
          <w:p w14:paraId="7662730F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16.50 – 17.00</w:t>
            </w:r>
          </w:p>
        </w:tc>
      </w:tr>
      <w:tr w:rsidR="00DC793F" w:rsidRPr="00DC793F" w14:paraId="4169B9D0" w14:textId="77777777" w:rsidTr="00DC793F">
        <w:tc>
          <w:tcPr>
            <w:tcW w:w="7655" w:type="dxa"/>
          </w:tcPr>
          <w:p w14:paraId="1E6BB263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14:paraId="24A74E0B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17.00 – 18.00</w:t>
            </w:r>
          </w:p>
        </w:tc>
      </w:tr>
      <w:tr w:rsidR="00DC793F" w:rsidRPr="00DC793F" w14:paraId="42326CF2" w14:textId="77777777" w:rsidTr="00DC793F">
        <w:tc>
          <w:tcPr>
            <w:tcW w:w="7655" w:type="dxa"/>
          </w:tcPr>
          <w:p w14:paraId="100A34C9" w14:textId="77777777" w:rsidR="00DC793F" w:rsidRPr="00DC793F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sz w:val="24"/>
                <w:szCs w:val="28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2126" w:type="dxa"/>
          </w:tcPr>
          <w:p w14:paraId="7297BCC9" w14:textId="77777777" w:rsidR="00DC793F" w:rsidRPr="00DC793F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793F">
              <w:rPr>
                <w:rFonts w:ascii="Times New Roman" w:hAnsi="Times New Roman" w:cs="Times New Roman"/>
                <w:b/>
                <w:sz w:val="24"/>
                <w:szCs w:val="28"/>
              </w:rPr>
              <w:t>18.00  – 19.00</w:t>
            </w:r>
          </w:p>
        </w:tc>
      </w:tr>
    </w:tbl>
    <w:p w14:paraId="6363E0ED" w14:textId="0EA7C5D6" w:rsidR="00D71AB5" w:rsidRDefault="00D71A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F34890" w14:textId="77777777" w:rsidR="00D71AB5" w:rsidRPr="00DC793F" w:rsidRDefault="00D71AB5" w:rsidP="00D71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C793F">
        <w:rPr>
          <w:rFonts w:ascii="Times New Roman" w:hAnsi="Times New Roman" w:cs="Times New Roman"/>
          <w:b/>
          <w:bCs/>
          <w:sz w:val="24"/>
          <w:szCs w:val="28"/>
        </w:rPr>
        <w:t>Режим пребывания в МБДОУ № 251 для детей 4 – 5 лет</w:t>
      </w:r>
    </w:p>
    <w:p w14:paraId="4C3AE853" w14:textId="08339AF3" w:rsidR="00DC793F" w:rsidRPr="0021033A" w:rsidRDefault="00DC793F" w:rsidP="0021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33A">
        <w:rPr>
          <w:rFonts w:ascii="Times New Roman" w:hAnsi="Times New Roman" w:cs="Times New Roman"/>
          <w:b/>
          <w:bCs/>
          <w:sz w:val="24"/>
          <w:szCs w:val="24"/>
        </w:rPr>
        <w:t>в теплый период</w:t>
      </w:r>
      <w:r w:rsidR="002103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7654"/>
        <w:gridCol w:w="2127"/>
      </w:tblGrid>
      <w:tr w:rsidR="00DC793F" w:rsidRPr="0021033A" w14:paraId="0EFBC203" w14:textId="77777777" w:rsidTr="00DC793F">
        <w:tc>
          <w:tcPr>
            <w:tcW w:w="7654" w:type="dxa"/>
          </w:tcPr>
          <w:p w14:paraId="7DA1800F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127" w:type="dxa"/>
          </w:tcPr>
          <w:p w14:paraId="37BAA940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DC793F" w:rsidRPr="0021033A" w14:paraId="756B6BC8" w14:textId="77777777" w:rsidTr="00DC793F">
        <w:tc>
          <w:tcPr>
            <w:tcW w:w="7654" w:type="dxa"/>
          </w:tcPr>
          <w:p w14:paraId="6B4EA4AF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Прием, осмотр детей, игры, утренняя гимнастика</w:t>
            </w:r>
          </w:p>
        </w:tc>
        <w:tc>
          <w:tcPr>
            <w:tcW w:w="2127" w:type="dxa"/>
          </w:tcPr>
          <w:p w14:paraId="4310C53C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DC793F" w:rsidRPr="0021033A" w14:paraId="77E3C74C" w14:textId="77777777" w:rsidTr="00DC793F">
        <w:tc>
          <w:tcPr>
            <w:tcW w:w="7654" w:type="dxa"/>
          </w:tcPr>
          <w:p w14:paraId="3512C175" w14:textId="77777777" w:rsidR="00DC793F" w:rsidRPr="0021033A" w:rsidRDefault="00DC793F" w:rsidP="00894249">
            <w:pPr>
              <w:tabs>
                <w:tab w:val="left" w:pos="48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гигиенические процедуры, завтрак</w:t>
            </w:r>
          </w:p>
        </w:tc>
        <w:tc>
          <w:tcPr>
            <w:tcW w:w="2127" w:type="dxa"/>
          </w:tcPr>
          <w:p w14:paraId="2B946B44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</w:tr>
      <w:tr w:rsidR="00DC793F" w:rsidRPr="0021033A" w14:paraId="5A6E1698" w14:textId="77777777" w:rsidTr="00DC793F">
        <w:tc>
          <w:tcPr>
            <w:tcW w:w="7654" w:type="dxa"/>
          </w:tcPr>
          <w:p w14:paraId="7861A644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(подвижные игры, игры малой подвижности, образовательная деятельность)</w:t>
            </w:r>
          </w:p>
        </w:tc>
        <w:tc>
          <w:tcPr>
            <w:tcW w:w="2127" w:type="dxa"/>
          </w:tcPr>
          <w:p w14:paraId="5534820D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8.30-9.30</w:t>
            </w:r>
          </w:p>
        </w:tc>
      </w:tr>
      <w:tr w:rsidR="00DC793F" w:rsidRPr="0021033A" w14:paraId="79EEE7CD" w14:textId="77777777" w:rsidTr="00DC793F">
        <w:tc>
          <w:tcPr>
            <w:tcW w:w="7654" w:type="dxa"/>
          </w:tcPr>
          <w:p w14:paraId="4C65B84F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мероприятия, 2-й завтрак</w:t>
            </w:r>
          </w:p>
        </w:tc>
        <w:tc>
          <w:tcPr>
            <w:tcW w:w="2127" w:type="dxa"/>
          </w:tcPr>
          <w:p w14:paraId="755C8889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</w:tr>
      <w:tr w:rsidR="00DC793F" w:rsidRPr="0021033A" w14:paraId="4E9F0103" w14:textId="77777777" w:rsidTr="00DC793F">
        <w:tc>
          <w:tcPr>
            <w:tcW w:w="7654" w:type="dxa"/>
          </w:tcPr>
          <w:p w14:paraId="5D3FA360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127" w:type="dxa"/>
          </w:tcPr>
          <w:p w14:paraId="6D6B761C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9.50  - 11.45</w:t>
            </w:r>
          </w:p>
        </w:tc>
      </w:tr>
      <w:tr w:rsidR="00DC793F" w:rsidRPr="0021033A" w14:paraId="5BA427B0" w14:textId="77777777" w:rsidTr="00DC793F">
        <w:tc>
          <w:tcPr>
            <w:tcW w:w="7654" w:type="dxa"/>
          </w:tcPr>
          <w:p w14:paraId="44F6BF35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2127" w:type="dxa"/>
          </w:tcPr>
          <w:p w14:paraId="49123C67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</w:tr>
      <w:tr w:rsidR="00DC793F" w:rsidRPr="0021033A" w14:paraId="19B847C6" w14:textId="77777777" w:rsidTr="00DC793F">
        <w:tc>
          <w:tcPr>
            <w:tcW w:w="7654" w:type="dxa"/>
          </w:tcPr>
          <w:p w14:paraId="439376D6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7" w:type="dxa"/>
          </w:tcPr>
          <w:p w14:paraId="0B42B8CD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</w:tr>
      <w:tr w:rsidR="00DC793F" w:rsidRPr="0021033A" w14:paraId="595961B0" w14:textId="77777777" w:rsidTr="00DC793F">
        <w:tc>
          <w:tcPr>
            <w:tcW w:w="7654" w:type="dxa"/>
          </w:tcPr>
          <w:p w14:paraId="4DA62C5A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7" w:type="dxa"/>
          </w:tcPr>
          <w:p w14:paraId="7B006616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</w:tr>
      <w:tr w:rsidR="00DC793F" w:rsidRPr="0021033A" w14:paraId="4AAECCBE" w14:textId="77777777" w:rsidTr="00DC793F">
        <w:tc>
          <w:tcPr>
            <w:tcW w:w="7654" w:type="dxa"/>
          </w:tcPr>
          <w:p w14:paraId="550574FA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гигиенические процедуры, полдник</w:t>
            </w:r>
          </w:p>
        </w:tc>
        <w:tc>
          <w:tcPr>
            <w:tcW w:w="2127" w:type="dxa"/>
          </w:tcPr>
          <w:p w14:paraId="4D658511" w14:textId="542A322E" w:rsidR="00DC793F" w:rsidRPr="0021033A" w:rsidRDefault="00111C57" w:rsidP="00111C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DC793F" w:rsidRPr="0021033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DC793F" w:rsidRPr="0021033A" w14:paraId="219E4CBA" w14:textId="77777777" w:rsidTr="00DC793F">
        <w:tc>
          <w:tcPr>
            <w:tcW w:w="7654" w:type="dxa"/>
          </w:tcPr>
          <w:p w14:paraId="294E4DFA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</w:tc>
        <w:tc>
          <w:tcPr>
            <w:tcW w:w="2127" w:type="dxa"/>
          </w:tcPr>
          <w:p w14:paraId="3C123594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DC793F" w:rsidRPr="0021033A" w14:paraId="7823F9C7" w14:textId="77777777" w:rsidTr="00DC793F">
        <w:tc>
          <w:tcPr>
            <w:tcW w:w="7654" w:type="dxa"/>
          </w:tcPr>
          <w:p w14:paraId="50F24CDE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мероприятия, подготовка к ужину, ужин</w:t>
            </w:r>
          </w:p>
        </w:tc>
        <w:tc>
          <w:tcPr>
            <w:tcW w:w="2127" w:type="dxa"/>
          </w:tcPr>
          <w:p w14:paraId="7A7BBD8E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</w:tr>
      <w:tr w:rsidR="00DC793F" w:rsidRPr="0021033A" w14:paraId="2B8BA1A4" w14:textId="77777777" w:rsidTr="00DC793F">
        <w:tc>
          <w:tcPr>
            <w:tcW w:w="7654" w:type="dxa"/>
          </w:tcPr>
          <w:p w14:paraId="1732379D" w14:textId="77777777" w:rsidR="00DC793F" w:rsidRPr="0021033A" w:rsidRDefault="00DC793F" w:rsidP="008942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2127" w:type="dxa"/>
          </w:tcPr>
          <w:p w14:paraId="7C8C404C" w14:textId="77777777" w:rsidR="00DC793F" w:rsidRPr="0021033A" w:rsidRDefault="00DC793F" w:rsidP="008942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33A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</w:tr>
    </w:tbl>
    <w:p w14:paraId="79A70B75" w14:textId="77777777" w:rsidR="00DC793F" w:rsidRDefault="00DC793F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14:paraId="54347BF3" w14:textId="77777777" w:rsidR="0021033A" w:rsidRDefault="0021033A" w:rsidP="0021033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5CA7FE" w14:textId="0A9577B0" w:rsidR="00D71AB5" w:rsidRPr="00D71AB5" w:rsidRDefault="00D71AB5" w:rsidP="00D71AB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1AB5">
        <w:rPr>
          <w:rFonts w:ascii="Times New Roman" w:hAnsi="Times New Roman" w:cs="Times New Roman"/>
          <w:b/>
          <w:sz w:val="24"/>
          <w:szCs w:val="28"/>
        </w:rPr>
        <w:t>Расписание НОД воспитанников на 202</w:t>
      </w:r>
      <w:r w:rsidR="00111C57">
        <w:rPr>
          <w:rFonts w:ascii="Times New Roman" w:hAnsi="Times New Roman" w:cs="Times New Roman"/>
          <w:b/>
          <w:sz w:val="24"/>
          <w:szCs w:val="28"/>
        </w:rPr>
        <w:t>4</w:t>
      </w:r>
      <w:r w:rsidRPr="00D71AB5">
        <w:rPr>
          <w:rFonts w:ascii="Times New Roman" w:hAnsi="Times New Roman" w:cs="Times New Roman"/>
          <w:b/>
          <w:sz w:val="24"/>
          <w:szCs w:val="28"/>
        </w:rPr>
        <w:t>-202</w:t>
      </w:r>
      <w:r w:rsidR="00111C57">
        <w:rPr>
          <w:rFonts w:ascii="Times New Roman" w:hAnsi="Times New Roman" w:cs="Times New Roman"/>
          <w:b/>
          <w:sz w:val="24"/>
          <w:szCs w:val="28"/>
        </w:rPr>
        <w:t>5</w:t>
      </w:r>
      <w:r w:rsidRPr="00D71AB5">
        <w:rPr>
          <w:rFonts w:ascii="Times New Roman" w:hAnsi="Times New Roman" w:cs="Times New Roman"/>
          <w:b/>
          <w:sz w:val="24"/>
          <w:szCs w:val="28"/>
        </w:rPr>
        <w:t xml:space="preserve"> уч.год </w:t>
      </w:r>
    </w:p>
    <w:p w14:paraId="25EEC123" w14:textId="34C67C28" w:rsidR="00D71AB5" w:rsidRPr="00D71AB5" w:rsidRDefault="00D71AB5" w:rsidP="00D71AB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71AB5">
        <w:rPr>
          <w:rFonts w:ascii="Times New Roman" w:hAnsi="Times New Roman" w:cs="Times New Roman"/>
          <w:b/>
          <w:sz w:val="24"/>
          <w:szCs w:val="28"/>
        </w:rPr>
        <w:t xml:space="preserve">Средняя логопедическая группа № </w:t>
      </w:r>
      <w:r w:rsidR="00111C57">
        <w:rPr>
          <w:rFonts w:ascii="Times New Roman" w:hAnsi="Times New Roman" w:cs="Times New Roman"/>
          <w:b/>
          <w:sz w:val="24"/>
          <w:szCs w:val="28"/>
        </w:rPr>
        <w:t>7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752"/>
        <w:gridCol w:w="3191"/>
      </w:tblGrid>
      <w:tr w:rsidR="00D71AB5" w:rsidRPr="00D71AB5" w14:paraId="004D2F3B" w14:textId="77777777" w:rsidTr="00111C57">
        <w:tc>
          <w:tcPr>
            <w:tcW w:w="2628" w:type="dxa"/>
            <w:shd w:val="clear" w:color="auto" w:fill="auto"/>
          </w:tcPr>
          <w:p w14:paraId="537426B8" w14:textId="77777777"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752" w:type="dxa"/>
            <w:shd w:val="clear" w:color="auto" w:fill="auto"/>
          </w:tcPr>
          <w:p w14:paraId="29FE33DE" w14:textId="77777777"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1" w:type="dxa"/>
            <w:shd w:val="clear" w:color="auto" w:fill="auto"/>
          </w:tcPr>
          <w:p w14:paraId="18188904" w14:textId="77777777"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71AB5" w:rsidRPr="00D71AB5" w14:paraId="5EAA0BE9" w14:textId="77777777" w:rsidTr="00111C57">
        <w:trPr>
          <w:trHeight w:val="767"/>
        </w:trPr>
        <w:tc>
          <w:tcPr>
            <w:tcW w:w="2628" w:type="dxa"/>
            <w:shd w:val="clear" w:color="auto" w:fill="auto"/>
          </w:tcPr>
          <w:p w14:paraId="2C199691" w14:textId="77777777"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752" w:type="dxa"/>
            <w:shd w:val="clear" w:color="auto" w:fill="auto"/>
          </w:tcPr>
          <w:p w14:paraId="4EBFD603" w14:textId="79EC8B18" w:rsidR="00111C57" w:rsidRPr="00111C57" w:rsidRDefault="00111C57" w:rsidP="00111C57">
            <w:pPr>
              <w:widowControl w:val="0"/>
              <w:spacing w:after="0" w:line="240" w:lineRule="auto"/>
              <w:ind w:left="382" w:right="2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ФЭМП</w:t>
            </w:r>
          </w:p>
          <w:p w14:paraId="33E2CDED" w14:textId="77777777" w:rsidR="00111C57" w:rsidRPr="00111C57" w:rsidRDefault="00111C57" w:rsidP="00111C57">
            <w:pPr>
              <w:widowControl w:val="0"/>
              <w:spacing w:after="0" w:line="240" w:lineRule="auto"/>
              <w:ind w:left="382" w:right="2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C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2. Физкультура в помещении</w:t>
            </w:r>
            <w:r w:rsidRPr="0011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6912EC" w14:textId="1F02BD77" w:rsidR="00D71AB5" w:rsidRPr="00111C57" w:rsidRDefault="00111C57" w:rsidP="00111C57">
            <w:pPr>
              <w:widowControl w:val="0"/>
              <w:spacing w:after="0" w:line="240" w:lineRule="auto"/>
              <w:ind w:left="382" w:right="2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</w:t>
            </w:r>
            <w:r w:rsidRPr="00111C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11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</w:t>
            </w:r>
            <w:r w:rsidRPr="00111C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11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91" w:type="dxa"/>
            <w:shd w:val="clear" w:color="auto" w:fill="auto"/>
          </w:tcPr>
          <w:p w14:paraId="08078C87" w14:textId="77777777" w:rsidR="00D71AB5" w:rsidRPr="00D71AB5" w:rsidRDefault="00D71AB5" w:rsidP="00111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24A6D1A4" w14:textId="77777777" w:rsidR="00D71AB5" w:rsidRPr="00D71AB5" w:rsidRDefault="00D71AB5" w:rsidP="00111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9.45-10.05</w:t>
            </w:r>
          </w:p>
          <w:p w14:paraId="2EC535B4" w14:textId="4BF56FC3" w:rsidR="00D71AB5" w:rsidRPr="00111C57" w:rsidRDefault="00111C57" w:rsidP="00111C57">
            <w:pPr>
              <w:widowControl w:val="0"/>
              <w:spacing w:after="0" w:line="240" w:lineRule="auto"/>
              <w:ind w:left="110" w:right="24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.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 w:rsidRPr="001E12AB">
              <w:rPr>
                <w:rFonts w:ascii="Times New Roman" w:eastAsia="Times New Roman" w:hAnsi="Times New Roman" w:cs="Times New Roman"/>
                <w:color w:val="000000"/>
              </w:rPr>
              <w:t>-10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 w:rsidRPr="001E12A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30</w:t>
            </w:r>
          </w:p>
        </w:tc>
      </w:tr>
      <w:tr w:rsidR="00D71AB5" w:rsidRPr="00D71AB5" w14:paraId="154EA1F9" w14:textId="77777777" w:rsidTr="00111C57">
        <w:tc>
          <w:tcPr>
            <w:tcW w:w="2628" w:type="dxa"/>
            <w:shd w:val="clear" w:color="auto" w:fill="auto"/>
          </w:tcPr>
          <w:p w14:paraId="3C97DB76" w14:textId="77777777"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752" w:type="dxa"/>
            <w:shd w:val="clear" w:color="auto" w:fill="auto"/>
          </w:tcPr>
          <w:p w14:paraId="28CB1456" w14:textId="423D3E1A" w:rsidR="00D71AB5" w:rsidRPr="00111C57" w:rsidRDefault="00111C57" w:rsidP="00D71AB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57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  <w:p w14:paraId="24752DE9" w14:textId="256B7060" w:rsidR="00D71AB5" w:rsidRPr="00111C57" w:rsidRDefault="00111C57" w:rsidP="00111C57">
            <w:pPr>
              <w:widowControl w:val="0"/>
              <w:spacing w:before="5" w:line="239" w:lineRule="auto"/>
              <w:ind w:left="110" w:righ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Лепка/аппликация/р.труд</w:t>
            </w:r>
          </w:p>
        </w:tc>
        <w:tc>
          <w:tcPr>
            <w:tcW w:w="3191" w:type="dxa"/>
            <w:shd w:val="clear" w:color="auto" w:fill="auto"/>
          </w:tcPr>
          <w:p w14:paraId="3E6F0103" w14:textId="77777777"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1ED610C9" w14:textId="3FB2B4AA" w:rsidR="00D71AB5" w:rsidRPr="00D71AB5" w:rsidRDefault="00D71AB5" w:rsidP="00111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</w:tr>
      <w:tr w:rsidR="00D71AB5" w:rsidRPr="00D71AB5" w14:paraId="66F1D5A4" w14:textId="77777777" w:rsidTr="00111C57">
        <w:tc>
          <w:tcPr>
            <w:tcW w:w="2628" w:type="dxa"/>
            <w:shd w:val="clear" w:color="auto" w:fill="auto"/>
          </w:tcPr>
          <w:p w14:paraId="04A894B8" w14:textId="77777777"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752" w:type="dxa"/>
            <w:shd w:val="clear" w:color="auto" w:fill="auto"/>
          </w:tcPr>
          <w:p w14:paraId="2D48BA75" w14:textId="4EC13414" w:rsidR="00111C57" w:rsidRPr="00111C57" w:rsidRDefault="00111C57" w:rsidP="00111C57">
            <w:pPr>
              <w:widowControl w:val="0"/>
              <w:spacing w:after="0" w:line="240" w:lineRule="auto"/>
              <w:ind w:left="108" w:right="2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Ознакомление  с окружающим миром </w:t>
            </w:r>
          </w:p>
          <w:p w14:paraId="221F67FE" w14:textId="64F7C532" w:rsidR="00111C57" w:rsidRPr="00111C57" w:rsidRDefault="00111C57" w:rsidP="00111C57">
            <w:pPr>
              <w:widowControl w:val="0"/>
              <w:spacing w:after="0" w:line="240" w:lineRule="auto"/>
              <w:ind w:left="108" w:right="2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Музыка</w:t>
            </w:r>
          </w:p>
          <w:p w14:paraId="7B406EA8" w14:textId="40666A98" w:rsidR="00D71AB5" w:rsidRPr="00111C57" w:rsidRDefault="00111C57" w:rsidP="00111C57">
            <w:pPr>
              <w:widowControl w:val="0"/>
              <w:spacing w:after="0" w:line="240" w:lineRule="auto"/>
              <w:ind w:left="108" w:right="24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Физкультура в помещении</w:t>
            </w:r>
          </w:p>
        </w:tc>
        <w:tc>
          <w:tcPr>
            <w:tcW w:w="3191" w:type="dxa"/>
            <w:shd w:val="clear" w:color="auto" w:fill="auto"/>
          </w:tcPr>
          <w:p w14:paraId="71E22DCC" w14:textId="77777777"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2B8101B5" w14:textId="77777777" w:rsidR="00111C57" w:rsidRDefault="00111C57" w:rsidP="00111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D4C0C" w14:textId="77777777" w:rsidR="00D71AB5" w:rsidRDefault="00111C57" w:rsidP="00111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D71AB5" w:rsidRPr="00D71AB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  <w:p w14:paraId="0D03D43D" w14:textId="12AB3FF4" w:rsidR="00111C57" w:rsidRPr="00D71AB5" w:rsidRDefault="00111C57" w:rsidP="00111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15.50-16.10</w:t>
            </w:r>
          </w:p>
        </w:tc>
      </w:tr>
      <w:tr w:rsidR="00D71AB5" w:rsidRPr="00D71AB5" w14:paraId="571D9CCE" w14:textId="77777777" w:rsidTr="00111C57">
        <w:tc>
          <w:tcPr>
            <w:tcW w:w="2628" w:type="dxa"/>
            <w:shd w:val="clear" w:color="auto" w:fill="auto"/>
          </w:tcPr>
          <w:p w14:paraId="669DD83B" w14:textId="77777777"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752" w:type="dxa"/>
            <w:shd w:val="clear" w:color="auto" w:fill="auto"/>
          </w:tcPr>
          <w:p w14:paraId="507D3F9A" w14:textId="5D74E659" w:rsidR="00D71AB5" w:rsidRPr="00111C57" w:rsidRDefault="00111C57" w:rsidP="00D71A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5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76C3E640" w14:textId="2164179B" w:rsidR="00D71AB5" w:rsidRPr="00111C57" w:rsidRDefault="00111C57" w:rsidP="00D71AB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5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191" w:type="dxa"/>
            <w:shd w:val="clear" w:color="auto" w:fill="auto"/>
          </w:tcPr>
          <w:p w14:paraId="54651677" w14:textId="77777777"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2AAD5834" w14:textId="31EBFEB7" w:rsidR="00D71AB5" w:rsidRPr="00D71AB5" w:rsidRDefault="00D71AB5" w:rsidP="00111C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11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111C5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D71AB5" w:rsidRPr="00D71AB5" w14:paraId="3E4B6AAB" w14:textId="77777777" w:rsidTr="00111C57">
        <w:trPr>
          <w:trHeight w:val="850"/>
        </w:trPr>
        <w:tc>
          <w:tcPr>
            <w:tcW w:w="2628" w:type="dxa"/>
            <w:shd w:val="clear" w:color="auto" w:fill="auto"/>
          </w:tcPr>
          <w:p w14:paraId="2615637A" w14:textId="77777777" w:rsidR="00D71AB5" w:rsidRPr="00D71AB5" w:rsidRDefault="00D71AB5" w:rsidP="00CA0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752" w:type="dxa"/>
            <w:shd w:val="clear" w:color="auto" w:fill="auto"/>
          </w:tcPr>
          <w:p w14:paraId="1D961497" w14:textId="5E5CE096" w:rsidR="00D71AB5" w:rsidRPr="00111C57" w:rsidRDefault="00111C57" w:rsidP="00D71A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5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21A0B375" w14:textId="77777777" w:rsidR="00D71AB5" w:rsidRPr="00111C57" w:rsidRDefault="00D71AB5" w:rsidP="00D71AB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57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3191" w:type="dxa"/>
            <w:shd w:val="clear" w:color="auto" w:fill="auto"/>
          </w:tcPr>
          <w:p w14:paraId="2D1157BC" w14:textId="77777777"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B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14:paraId="0D5FA509" w14:textId="77777777"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B06AA" w14:textId="77777777" w:rsidR="00D71AB5" w:rsidRPr="00D71AB5" w:rsidRDefault="00D71AB5" w:rsidP="00D71A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E7282" w14:textId="77777777" w:rsidR="0021033A" w:rsidRDefault="0021033A" w:rsidP="00DC793F">
      <w:pPr>
        <w:spacing w:after="0"/>
        <w:jc w:val="center"/>
        <w:rPr>
          <w:rFonts w:ascii="Times New Roman" w:hAnsi="Times New Roman" w:cs="Times New Roman"/>
          <w:iCs/>
          <w:sz w:val="24"/>
          <w:szCs w:val="28"/>
        </w:rPr>
      </w:pPr>
    </w:p>
    <w:p w14:paraId="238A588E" w14:textId="77777777" w:rsidR="00DC793F" w:rsidRDefault="00DC793F" w:rsidP="00DC793F">
      <w:pPr>
        <w:spacing w:after="0"/>
        <w:rPr>
          <w:rFonts w:ascii="Times New Roman" w:hAnsi="Times New Roman" w:cs="Times New Roman"/>
          <w:iCs/>
          <w:sz w:val="24"/>
          <w:szCs w:val="28"/>
        </w:rPr>
      </w:pPr>
    </w:p>
    <w:p w14:paraId="7A39BD0A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163520" w14:textId="77777777" w:rsidR="00A51606" w:rsidRPr="00DC793F" w:rsidRDefault="00A51606" w:rsidP="00DC793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300D648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22950D6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60F02ED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8F008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C716D27" w14:textId="77777777" w:rsidR="00D71AB5" w:rsidRDefault="00D71AB5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FD677CE" w14:textId="3D78B57A" w:rsidR="0021033A" w:rsidRPr="0021033A" w:rsidRDefault="0021033A" w:rsidP="00210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5C7">
        <w:rPr>
          <w:rFonts w:ascii="Times New Roman" w:hAnsi="Times New Roman" w:cs="Times New Roman"/>
          <w:b/>
          <w:sz w:val="24"/>
          <w:szCs w:val="24"/>
        </w:rPr>
        <w:t>План укрепления здоровья воспитанников на год  МБДОУ № 251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3"/>
        <w:gridCol w:w="2268"/>
        <w:gridCol w:w="2323"/>
      </w:tblGrid>
      <w:tr w:rsidR="0021033A" w:rsidRPr="00B745C7" w14:paraId="28A0E5AD" w14:textId="77777777" w:rsidTr="00894249">
        <w:tc>
          <w:tcPr>
            <w:tcW w:w="11023" w:type="dxa"/>
          </w:tcPr>
          <w:p w14:paraId="71BEFACB" w14:textId="77777777" w:rsidR="0021033A" w:rsidRPr="00B745C7" w:rsidRDefault="0021033A" w:rsidP="00894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14:paraId="46A8303D" w14:textId="77777777" w:rsidR="0021033A" w:rsidRPr="00B745C7" w:rsidRDefault="0021033A" w:rsidP="00894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23" w:type="dxa"/>
          </w:tcPr>
          <w:p w14:paraId="3D4F5C9E" w14:textId="77777777" w:rsidR="0021033A" w:rsidRPr="00B745C7" w:rsidRDefault="0021033A" w:rsidP="00894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21033A" w:rsidRPr="00B745C7" w14:paraId="0205BC62" w14:textId="77777777" w:rsidTr="00894249">
        <w:tc>
          <w:tcPr>
            <w:tcW w:w="11023" w:type="dxa"/>
          </w:tcPr>
          <w:p w14:paraId="3F97F43E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инфекционных заболеваний: </w:t>
            </w:r>
          </w:p>
          <w:p w14:paraId="4381B28F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организация профилактических прививок; </w:t>
            </w:r>
          </w:p>
          <w:p w14:paraId="61ABEF17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прием детей в д/с после отсутствия при наличии справки от участкового педиатра;</w:t>
            </w:r>
          </w:p>
        </w:tc>
        <w:tc>
          <w:tcPr>
            <w:tcW w:w="2268" w:type="dxa"/>
          </w:tcPr>
          <w:p w14:paraId="1C0028B7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4D26A269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14:paraId="5E317D3F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14:paraId="2B9EB154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14:paraId="2E8A3C1C" w14:textId="77777777" w:rsidTr="00894249">
        <w:tc>
          <w:tcPr>
            <w:tcW w:w="11023" w:type="dxa"/>
          </w:tcPr>
          <w:p w14:paraId="3118BF6A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питания. Рациональная организация питания:</w:t>
            </w:r>
          </w:p>
          <w:p w14:paraId="1D7407C0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 на 10 дней;</w:t>
            </w:r>
          </w:p>
          <w:p w14:paraId="075A0AC0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выполнение натуральных норм питания;</w:t>
            </w:r>
          </w:p>
          <w:p w14:paraId="245B0B7E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соблюдение временных интервалов между приемами пищи;</w:t>
            </w:r>
          </w:p>
          <w:p w14:paraId="53D4ACE6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картотеки блюд;</w:t>
            </w:r>
          </w:p>
          <w:p w14:paraId="20F9E260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подсчет суточной калорийности; - витаминизация третьего блюда</w:t>
            </w:r>
          </w:p>
          <w:p w14:paraId="2D6E4927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воспитание культурно-гигиенических навыков у детей;</w:t>
            </w:r>
          </w:p>
          <w:p w14:paraId="7AF9338F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бракераж сырой и готовой продукции; </w:t>
            </w:r>
          </w:p>
          <w:p w14:paraId="453BDF59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закладки продуктов;</w:t>
            </w:r>
          </w:p>
          <w:p w14:paraId="24F4307A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составление меню</w:t>
            </w:r>
          </w:p>
        </w:tc>
        <w:tc>
          <w:tcPr>
            <w:tcW w:w="2268" w:type="dxa"/>
          </w:tcPr>
          <w:p w14:paraId="46F47550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2B45525C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D75542A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392A8056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21033A" w:rsidRPr="00B745C7" w14:paraId="0FBF3364" w14:textId="77777777" w:rsidTr="00894249">
        <w:tc>
          <w:tcPr>
            <w:tcW w:w="11023" w:type="dxa"/>
          </w:tcPr>
          <w:p w14:paraId="0830C1FC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санитарно-гигиенического и противоэпидемического режима:</w:t>
            </w:r>
          </w:p>
          <w:p w14:paraId="518EA2C8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санэпид. состояния в группах; </w:t>
            </w:r>
          </w:p>
          <w:p w14:paraId="6807C25F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санитарного состояния пищеблока;</w:t>
            </w:r>
          </w:p>
          <w:p w14:paraId="0CB8B00D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приготовление и контроль за хранением, использованием дез. средств;</w:t>
            </w:r>
          </w:p>
          <w:p w14:paraId="244687AA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контроль соответствия мебели росту детей; </w:t>
            </w:r>
          </w:p>
          <w:p w14:paraId="40CF4D4A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соблюдение режима дня;</w:t>
            </w:r>
          </w:p>
          <w:p w14:paraId="6BD4E320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выяснение причин отсутствия детей в группах;</w:t>
            </w:r>
          </w:p>
          <w:p w14:paraId="611A3B42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контроль соблюдения графика проветривания;</w:t>
            </w:r>
          </w:p>
          <w:p w14:paraId="46603DE6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• осмотр детей на педикулез; </w:t>
            </w:r>
          </w:p>
          <w:p w14:paraId="5413590B" w14:textId="19C5346B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медосмотр сотрудников</w:t>
            </w:r>
          </w:p>
        </w:tc>
        <w:tc>
          <w:tcPr>
            <w:tcW w:w="2268" w:type="dxa"/>
          </w:tcPr>
          <w:p w14:paraId="054BD1FE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48C3AC54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15B6EF0E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2323" w:type="dxa"/>
          </w:tcPr>
          <w:p w14:paraId="25FDAC14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14:paraId="4D452162" w14:textId="77777777" w:rsidTr="00894249">
        <w:tc>
          <w:tcPr>
            <w:tcW w:w="11023" w:type="dxa"/>
          </w:tcPr>
          <w:p w14:paraId="352338AE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Подготовка детей к поступлению в школу:</w:t>
            </w:r>
          </w:p>
          <w:p w14:paraId="23422B47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комплексный осмотр врачами-специалистами</w:t>
            </w:r>
          </w:p>
          <w:p w14:paraId="3C8301E2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антропометрия</w:t>
            </w:r>
          </w:p>
          <w:p w14:paraId="08EC12B2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2268" w:type="dxa"/>
          </w:tcPr>
          <w:p w14:paraId="6395F71A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 xml:space="preserve">врачи поликлиники, </w:t>
            </w:r>
          </w:p>
          <w:p w14:paraId="0B358261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14:paraId="1ED7863A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21033A" w:rsidRPr="00B745C7" w14:paraId="3EB886B4" w14:textId="77777777" w:rsidTr="00894249">
        <w:tc>
          <w:tcPr>
            <w:tcW w:w="11023" w:type="dxa"/>
          </w:tcPr>
          <w:p w14:paraId="701E7CEC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с другими учреждениями:</w:t>
            </w:r>
          </w:p>
          <w:p w14:paraId="5CAB5F25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2268" w:type="dxa"/>
          </w:tcPr>
          <w:p w14:paraId="356E008F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581839ED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323" w:type="dxa"/>
          </w:tcPr>
          <w:p w14:paraId="347319FB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14:paraId="19F08E5C" w14:textId="77777777" w:rsidTr="00894249">
        <w:tc>
          <w:tcPr>
            <w:tcW w:w="11023" w:type="dxa"/>
          </w:tcPr>
          <w:p w14:paraId="48147D09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Диагностическая работа. Диспансеризация детей:</w:t>
            </w:r>
          </w:p>
          <w:p w14:paraId="550D8D59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диспансеризация здоровых детей;</w:t>
            </w:r>
          </w:p>
          <w:p w14:paraId="03F46953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диспансеризация детей, поступающих в школу;</w:t>
            </w:r>
          </w:p>
          <w:p w14:paraId="52794E66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распределение детей по группам здоровья;</w:t>
            </w:r>
          </w:p>
        </w:tc>
        <w:tc>
          <w:tcPr>
            <w:tcW w:w="2268" w:type="dxa"/>
          </w:tcPr>
          <w:p w14:paraId="12C17035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14:paraId="21FA49DE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1033A" w:rsidRPr="00B745C7" w14:paraId="2A2DF460" w14:textId="77777777" w:rsidTr="00894249">
        <w:tc>
          <w:tcPr>
            <w:tcW w:w="11023" w:type="dxa"/>
          </w:tcPr>
          <w:p w14:paraId="3C92288D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Контроль заболеваемости детей:</w:t>
            </w:r>
          </w:p>
          <w:p w14:paraId="4E2A8DDA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анализ заболеваемости;</w:t>
            </w:r>
          </w:p>
          <w:p w14:paraId="5190BBDC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ознакомление с результатами анализа воспитателей</w:t>
            </w:r>
          </w:p>
          <w:p w14:paraId="3883D4B1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Обследование на гельминты с последующей дегельминтизацией:</w:t>
            </w:r>
          </w:p>
          <w:p w14:paraId="3483681D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выявление заболевших; • направление на лечение;</w:t>
            </w:r>
          </w:p>
          <w:p w14:paraId="303DE3E6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• направление на обследование контактных</w:t>
            </w:r>
          </w:p>
          <w:p w14:paraId="515CAD58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членов семьи</w:t>
            </w:r>
          </w:p>
        </w:tc>
        <w:tc>
          <w:tcPr>
            <w:tcW w:w="2268" w:type="dxa"/>
          </w:tcPr>
          <w:p w14:paraId="6B72EB0C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323" w:type="dxa"/>
          </w:tcPr>
          <w:p w14:paraId="32B022A5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1033A" w:rsidRPr="00B745C7" w14:paraId="7807ED48" w14:textId="77777777" w:rsidTr="00894249">
        <w:tc>
          <w:tcPr>
            <w:tcW w:w="11023" w:type="dxa"/>
          </w:tcPr>
          <w:p w14:paraId="4004D7F3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 в осенне-зимний период:</w:t>
            </w:r>
          </w:p>
          <w:p w14:paraId="14DD4D49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С-витаминизация;</w:t>
            </w:r>
          </w:p>
          <w:p w14:paraId="08EAB25B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ходьба босиком;</w:t>
            </w:r>
          </w:p>
          <w:p w14:paraId="2EC8EF74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воздушное закаливание;</w:t>
            </w:r>
          </w:p>
        </w:tc>
        <w:tc>
          <w:tcPr>
            <w:tcW w:w="2268" w:type="dxa"/>
          </w:tcPr>
          <w:p w14:paraId="6D96F6ED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538BCE5E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23" w:type="dxa"/>
          </w:tcPr>
          <w:p w14:paraId="3578D81F" w14:textId="77777777" w:rsidR="0021033A" w:rsidRPr="00B745C7" w:rsidRDefault="0021033A" w:rsidP="0089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1F59E6EE" w14:textId="7777777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40A4163" w14:textId="021CA105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187B1882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E0D38EF" w14:textId="21377C3D"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Гербова В.В. Развитие речи в детском саду: Конспекты занятий с детьми 4-5 лет. – 2-е изд., испр. и доп. - М.: МОЗАИКА-СИНТЕЗ, 2020.</w:t>
      </w:r>
    </w:p>
    <w:p w14:paraId="1C4DFE18" w14:textId="438FE28B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14:paraId="7719AD51" w14:textId="5BF36648"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 Изобразительная деятельность в детском саду. Конспекты занятий с детьми 4-5 лет. – 2-е изд., испр. и доп. - М.: МОЗАИКА-СИНТЕЗ, 2020.</w:t>
      </w:r>
    </w:p>
    <w:p w14:paraId="2F1AEB05" w14:textId="747B3FC4"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4. Колдина Д.Н. Лепка в детском саду. Конспекты занятий с детьми 4-5 лет. – 2-е изд., испр.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14:paraId="36B6FC8D" w14:textId="330B4DC2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Колдина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испр. и доп. – М.: МОЗАИКА-СИНТЕЗ, 2021.</w:t>
      </w:r>
    </w:p>
    <w:p w14:paraId="25038FFB" w14:textId="108D0C2E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окружением. Конспекты занятий с детьми 4-5 лет. – 2-е изд., испр. и доп. – М.: МОЗАИКА-СИНТЕЗ, 2020.</w:t>
      </w:r>
    </w:p>
    <w:p w14:paraId="14B75319" w14:textId="7B43B541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Николаева С.Н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Экологическое воспитание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саду: Средняя группа. – М.: МОЗАИКА-СИНТЕЗ, 20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20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57FBA16D" w14:textId="5DA97464" w:rsidR="00A51606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Куцакова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14:paraId="6F8D8256" w14:textId="77777777" w:rsidR="00DC793F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3D38D8D5" w14:textId="129E9628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4-5 лет. – М.: МОЗАИКА-СИНТЕЗ, 2020.</w:t>
      </w:r>
    </w:p>
    <w:p w14:paraId="546F9CA6" w14:textId="32A68799" w:rsidR="00DC793F" w:rsidRDefault="00DC793F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11</w:t>
      </w:r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4-5 лет.  – М.: МОЗАИКА-СИНТЕЗ, 2020.</w:t>
      </w:r>
    </w:p>
    <w:p w14:paraId="6D8FA7D5" w14:textId="34597EB2" w:rsidR="00A51606" w:rsidRPr="006A0341" w:rsidRDefault="00A51606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DC793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Средняя группа. 4-5 лет. – 2-е изд., испр. и доп. - М.: МОЗАИКА-СИНТЕЗ, 2020.</w:t>
      </w:r>
    </w:p>
    <w:p w14:paraId="33E006DD" w14:textId="6C74D569" w:rsidR="00A51606" w:rsidRPr="00DC793F" w:rsidRDefault="00DC793F" w:rsidP="00DC793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</w:t>
      </w:r>
      <w:r w:rsidR="00A51606"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ет. – М.: МОЗАИКА-СИНТЕЗ, 2020.</w:t>
      </w:r>
    </w:p>
    <w:p w14:paraId="2194E0E3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67841C6F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5243C276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C88178A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5BFBC779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65204B97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2300C982" w14:textId="62ABBC0D"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CA0DA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14:paraId="44747330" w14:textId="77777777"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F72CA" w14:textId="77777777" w:rsidR="00111C57" w:rsidRDefault="00111C57" w:rsidP="001E150D">
      <w:pPr>
        <w:spacing w:after="0" w:line="240" w:lineRule="auto"/>
      </w:pPr>
      <w:r>
        <w:separator/>
      </w:r>
    </w:p>
  </w:endnote>
  <w:endnote w:type="continuationSeparator" w:id="0">
    <w:p w14:paraId="33C1776C" w14:textId="77777777" w:rsidR="00111C57" w:rsidRDefault="00111C57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2773016"/>
      <w:docPartObj>
        <w:docPartGallery w:val="Page Numbers (Bottom of Page)"/>
        <w:docPartUnique/>
      </w:docPartObj>
    </w:sdtPr>
    <w:sdtEndPr/>
    <w:sdtContent>
      <w:p w14:paraId="50D3A5F9" w14:textId="77777777" w:rsidR="00111C57" w:rsidRDefault="00111C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0F">
          <w:rPr>
            <w:noProof/>
          </w:rPr>
          <w:t>2</w:t>
        </w:r>
        <w:r>
          <w:fldChar w:fldCharType="end"/>
        </w:r>
      </w:p>
    </w:sdtContent>
  </w:sdt>
  <w:p w14:paraId="629312E7" w14:textId="77777777" w:rsidR="00111C57" w:rsidRDefault="00111C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6E1F4" w14:textId="77777777" w:rsidR="00111C57" w:rsidRDefault="00111C57" w:rsidP="001E150D">
      <w:pPr>
        <w:spacing w:after="0" w:line="240" w:lineRule="auto"/>
      </w:pPr>
      <w:r>
        <w:separator/>
      </w:r>
    </w:p>
  </w:footnote>
  <w:footnote w:type="continuationSeparator" w:id="0">
    <w:p w14:paraId="690696C0" w14:textId="77777777" w:rsidR="00111C57" w:rsidRDefault="00111C57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3505"/>
    <w:multiLevelType w:val="hybridMultilevel"/>
    <w:tmpl w:val="DD661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65257"/>
    <w:multiLevelType w:val="hybridMultilevel"/>
    <w:tmpl w:val="F4700668"/>
    <w:lvl w:ilvl="0" w:tplc="F66047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96A76"/>
    <w:multiLevelType w:val="hybridMultilevel"/>
    <w:tmpl w:val="A92C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F3020"/>
    <w:multiLevelType w:val="hybridMultilevel"/>
    <w:tmpl w:val="F396737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8058B"/>
    <w:multiLevelType w:val="hybridMultilevel"/>
    <w:tmpl w:val="6C62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F48D5"/>
    <w:multiLevelType w:val="hybridMultilevel"/>
    <w:tmpl w:val="CD22474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238BD"/>
    <w:multiLevelType w:val="hybridMultilevel"/>
    <w:tmpl w:val="A18E6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87286">
    <w:abstractNumId w:val="6"/>
  </w:num>
  <w:num w:numId="2" w16cid:durableId="1033115360">
    <w:abstractNumId w:val="3"/>
  </w:num>
  <w:num w:numId="3" w16cid:durableId="1725641992">
    <w:abstractNumId w:val="0"/>
  </w:num>
  <w:num w:numId="4" w16cid:durableId="1764761504">
    <w:abstractNumId w:val="9"/>
  </w:num>
  <w:num w:numId="5" w16cid:durableId="1446651300">
    <w:abstractNumId w:val="11"/>
  </w:num>
  <w:num w:numId="6" w16cid:durableId="1660305433">
    <w:abstractNumId w:val="4"/>
  </w:num>
  <w:num w:numId="7" w16cid:durableId="1789815936">
    <w:abstractNumId w:val="2"/>
  </w:num>
  <w:num w:numId="8" w16cid:durableId="1651207898">
    <w:abstractNumId w:val="1"/>
  </w:num>
  <w:num w:numId="9" w16cid:durableId="1953125941">
    <w:abstractNumId w:val="12"/>
  </w:num>
  <w:num w:numId="10" w16cid:durableId="985933781">
    <w:abstractNumId w:val="8"/>
  </w:num>
  <w:num w:numId="11" w16cid:durableId="1800494855">
    <w:abstractNumId w:val="5"/>
  </w:num>
  <w:num w:numId="12" w16cid:durableId="982925491">
    <w:abstractNumId w:val="10"/>
  </w:num>
  <w:num w:numId="13" w16cid:durableId="1715930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896"/>
    <w:rsid w:val="000016BF"/>
    <w:rsid w:val="0001116B"/>
    <w:rsid w:val="00012EF4"/>
    <w:rsid w:val="000B3508"/>
    <w:rsid w:val="000F39DA"/>
    <w:rsid w:val="000F3D5F"/>
    <w:rsid w:val="00111C57"/>
    <w:rsid w:val="00163E5D"/>
    <w:rsid w:val="001C0C51"/>
    <w:rsid w:val="001E150D"/>
    <w:rsid w:val="001F600F"/>
    <w:rsid w:val="0021033A"/>
    <w:rsid w:val="002266D1"/>
    <w:rsid w:val="0028270F"/>
    <w:rsid w:val="0028363A"/>
    <w:rsid w:val="00286A93"/>
    <w:rsid w:val="00292F99"/>
    <w:rsid w:val="002A2726"/>
    <w:rsid w:val="002C6111"/>
    <w:rsid w:val="00305CEB"/>
    <w:rsid w:val="0037491C"/>
    <w:rsid w:val="003D1A39"/>
    <w:rsid w:val="004013D2"/>
    <w:rsid w:val="00450895"/>
    <w:rsid w:val="00460350"/>
    <w:rsid w:val="005870BD"/>
    <w:rsid w:val="00595883"/>
    <w:rsid w:val="005C0A89"/>
    <w:rsid w:val="006263B2"/>
    <w:rsid w:val="00665686"/>
    <w:rsid w:val="006A767B"/>
    <w:rsid w:val="006B5E26"/>
    <w:rsid w:val="00734128"/>
    <w:rsid w:val="00743684"/>
    <w:rsid w:val="007F6FB2"/>
    <w:rsid w:val="008238A1"/>
    <w:rsid w:val="0082517A"/>
    <w:rsid w:val="00894249"/>
    <w:rsid w:val="00940824"/>
    <w:rsid w:val="00963C72"/>
    <w:rsid w:val="009A7DB0"/>
    <w:rsid w:val="00A51606"/>
    <w:rsid w:val="00A86896"/>
    <w:rsid w:val="00AD114C"/>
    <w:rsid w:val="00AD1842"/>
    <w:rsid w:val="00B06637"/>
    <w:rsid w:val="00B2249D"/>
    <w:rsid w:val="00B85414"/>
    <w:rsid w:val="00BA76B8"/>
    <w:rsid w:val="00BC39FF"/>
    <w:rsid w:val="00BD7A6B"/>
    <w:rsid w:val="00BF2813"/>
    <w:rsid w:val="00CA0DA2"/>
    <w:rsid w:val="00D00E82"/>
    <w:rsid w:val="00D605D4"/>
    <w:rsid w:val="00D71AB5"/>
    <w:rsid w:val="00DC793F"/>
    <w:rsid w:val="00E31550"/>
    <w:rsid w:val="00E4052B"/>
    <w:rsid w:val="00E558AC"/>
    <w:rsid w:val="00F17994"/>
    <w:rsid w:val="00F41572"/>
    <w:rsid w:val="00F5741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B8DEB341-EAEF-44BB-A268-30F874CB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paragraph" w:styleId="ab">
    <w:name w:val="Balloon Text"/>
    <w:basedOn w:val="a"/>
    <w:link w:val="ac"/>
    <w:uiPriority w:val="99"/>
    <w:semiHidden/>
    <w:unhideWhenUsed/>
    <w:rsid w:val="0021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3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42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A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21</Pages>
  <Words>5839</Words>
  <Characters>33286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Наталья Пежнова</cp:lastModifiedBy>
  <cp:revision>15</cp:revision>
  <cp:lastPrinted>2024-08-27T11:52:00Z</cp:lastPrinted>
  <dcterms:created xsi:type="dcterms:W3CDTF">2023-04-19T05:38:00Z</dcterms:created>
  <dcterms:modified xsi:type="dcterms:W3CDTF">2024-11-09T11:59:00Z</dcterms:modified>
</cp:coreProperties>
</file>