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Spec="center" w:tblpY="5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0"/>
      </w:tblGrid>
      <w:tr w:rsidR="003F1A95" w:rsidRPr="00273569" w:rsidTr="007122F4">
        <w:tc>
          <w:tcPr>
            <w:tcW w:w="14560" w:type="dxa"/>
          </w:tcPr>
          <w:p w:rsidR="003F1A95" w:rsidRPr="00273569" w:rsidRDefault="003F1A95" w:rsidP="007122F4">
            <w:pPr>
              <w:jc w:val="center"/>
              <w:rPr>
                <w:rFonts w:ascii="Times New Roman" w:hAnsi="Times New Roman" w:cs="Times New Roman"/>
                <w:sz w:val="24"/>
                <w:szCs w:val="28"/>
              </w:rPr>
            </w:pPr>
            <w:r w:rsidRPr="00273569">
              <w:rPr>
                <w:rFonts w:ascii="Times New Roman" w:hAnsi="Times New Roman" w:cs="Times New Roman"/>
                <w:sz w:val="24"/>
                <w:szCs w:val="28"/>
              </w:rPr>
              <w:t>Муниципальное бюджетное дошкольное образовательное учреждение</w:t>
            </w:r>
          </w:p>
          <w:p w:rsidR="003F1A95" w:rsidRPr="00273569" w:rsidRDefault="003F1A95" w:rsidP="007122F4">
            <w:pPr>
              <w:jc w:val="center"/>
              <w:rPr>
                <w:rFonts w:ascii="Times New Roman" w:hAnsi="Times New Roman" w:cs="Times New Roman"/>
                <w:sz w:val="24"/>
                <w:szCs w:val="28"/>
              </w:rPr>
            </w:pPr>
            <w:r w:rsidRPr="00273569">
              <w:rPr>
                <w:rFonts w:ascii="Times New Roman" w:hAnsi="Times New Roman" w:cs="Times New Roman"/>
                <w:sz w:val="24"/>
                <w:szCs w:val="28"/>
              </w:rPr>
              <w:t>города Ростова-на-Дону «Детский сад № 251»</w:t>
            </w:r>
          </w:p>
          <w:p w:rsidR="003F1A95" w:rsidRPr="00273569" w:rsidRDefault="003F1A95" w:rsidP="007122F4">
            <w:pPr>
              <w:jc w:val="center"/>
              <w:rPr>
                <w:rFonts w:ascii="Times New Roman" w:hAnsi="Times New Roman" w:cs="Times New Roman"/>
                <w:sz w:val="24"/>
                <w:szCs w:val="28"/>
                <w:u w:val="single"/>
              </w:rPr>
            </w:pPr>
            <w:r w:rsidRPr="00273569">
              <w:rPr>
                <w:rFonts w:ascii="Times New Roman" w:hAnsi="Times New Roman" w:cs="Times New Roman"/>
                <w:sz w:val="24"/>
                <w:szCs w:val="28"/>
                <w:u w:val="single"/>
              </w:rPr>
              <w:t>__________________344038, ростовская область, город Ростов-на-Дону, проспект Ленина 109/4___________</w:t>
            </w:r>
          </w:p>
          <w:p w:rsidR="003F1A95" w:rsidRPr="00273569" w:rsidRDefault="003F1A95" w:rsidP="007122F4">
            <w:pPr>
              <w:jc w:val="center"/>
              <w:rPr>
                <w:rFonts w:ascii="Times New Roman" w:hAnsi="Times New Roman" w:cs="Times New Roman"/>
                <w:sz w:val="24"/>
                <w:szCs w:val="28"/>
              </w:rPr>
            </w:pPr>
          </w:p>
          <w:p w:rsidR="003F1A95" w:rsidRPr="00273569" w:rsidRDefault="003F1A95" w:rsidP="007122F4">
            <w:pPr>
              <w:jc w:val="center"/>
              <w:rPr>
                <w:rFonts w:ascii="Times New Roman" w:hAnsi="Times New Roman" w:cs="Times New Roman"/>
                <w:sz w:val="24"/>
                <w:szCs w:val="28"/>
              </w:rPr>
            </w:pPr>
          </w:p>
          <w:p w:rsidR="003F1A95" w:rsidRPr="00273569" w:rsidRDefault="003F1A95" w:rsidP="007122F4">
            <w:pPr>
              <w:jc w:val="center"/>
              <w:rPr>
                <w:rFonts w:ascii="Times New Roman" w:hAnsi="Times New Roman" w:cs="Times New Roman"/>
                <w:sz w:val="24"/>
                <w:szCs w:val="28"/>
              </w:rPr>
            </w:pPr>
          </w:p>
        </w:tc>
      </w:tr>
    </w:tbl>
    <w:tbl>
      <w:tblPr>
        <w:tblStyle w:val="a3"/>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9929"/>
      </w:tblGrid>
      <w:tr w:rsidR="003F1A95" w:rsidRPr="00273569" w:rsidTr="00BC76C5">
        <w:tc>
          <w:tcPr>
            <w:tcW w:w="4672" w:type="dxa"/>
          </w:tcPr>
          <w:p w:rsidR="003F1A95" w:rsidRPr="00273569" w:rsidRDefault="003F1A95" w:rsidP="00BC76C5">
            <w:pPr>
              <w:rPr>
                <w:rFonts w:ascii="Times New Roman" w:hAnsi="Times New Roman" w:cs="Times New Roman"/>
                <w:sz w:val="24"/>
                <w:szCs w:val="28"/>
              </w:rPr>
            </w:pPr>
            <w:r w:rsidRPr="00273569">
              <w:rPr>
                <w:rFonts w:ascii="Times New Roman" w:hAnsi="Times New Roman" w:cs="Times New Roman"/>
                <w:sz w:val="24"/>
                <w:szCs w:val="28"/>
              </w:rPr>
              <w:t>СОГЛАСОВАНО И ПРИНЯТО</w:t>
            </w:r>
          </w:p>
          <w:p w:rsidR="003F1A95" w:rsidRPr="00273569" w:rsidRDefault="003F1A95" w:rsidP="00BC76C5">
            <w:pPr>
              <w:rPr>
                <w:rFonts w:ascii="Times New Roman" w:hAnsi="Times New Roman" w:cs="Times New Roman"/>
                <w:sz w:val="24"/>
                <w:szCs w:val="28"/>
              </w:rPr>
            </w:pPr>
            <w:r w:rsidRPr="00273569">
              <w:rPr>
                <w:rFonts w:ascii="Times New Roman" w:hAnsi="Times New Roman" w:cs="Times New Roman"/>
                <w:sz w:val="24"/>
                <w:szCs w:val="28"/>
              </w:rPr>
              <w:t>на педагогическом совете</w:t>
            </w:r>
          </w:p>
          <w:p w:rsidR="003F1A95" w:rsidRPr="00273569" w:rsidRDefault="003F1A95" w:rsidP="008D48D2">
            <w:pPr>
              <w:rPr>
                <w:rFonts w:ascii="Times New Roman" w:hAnsi="Times New Roman" w:cs="Times New Roman"/>
                <w:sz w:val="24"/>
                <w:szCs w:val="28"/>
              </w:rPr>
            </w:pPr>
            <w:r w:rsidRPr="00273569">
              <w:rPr>
                <w:rFonts w:ascii="Times New Roman" w:hAnsi="Times New Roman" w:cs="Times New Roman"/>
                <w:sz w:val="24"/>
                <w:szCs w:val="28"/>
              </w:rPr>
              <w:t xml:space="preserve">протокол № 1 от </w:t>
            </w:r>
            <w:r w:rsidR="008D48D2">
              <w:rPr>
                <w:rFonts w:ascii="Times New Roman" w:hAnsi="Times New Roman" w:cs="Times New Roman"/>
                <w:sz w:val="24"/>
                <w:szCs w:val="28"/>
                <w:u w:val="single"/>
              </w:rPr>
              <w:t>29.08.2025г.</w:t>
            </w:r>
          </w:p>
        </w:tc>
        <w:tc>
          <w:tcPr>
            <w:tcW w:w="9929" w:type="dxa"/>
          </w:tcPr>
          <w:p w:rsidR="003F1A95" w:rsidRPr="00273569" w:rsidRDefault="003F1A95" w:rsidP="00BC76C5">
            <w:pPr>
              <w:jc w:val="right"/>
              <w:rPr>
                <w:rFonts w:ascii="Times New Roman" w:hAnsi="Times New Roman" w:cs="Times New Roman"/>
                <w:sz w:val="24"/>
                <w:szCs w:val="28"/>
              </w:rPr>
            </w:pPr>
            <w:r w:rsidRPr="00273569">
              <w:rPr>
                <w:rFonts w:ascii="Times New Roman" w:hAnsi="Times New Roman" w:cs="Times New Roman"/>
                <w:sz w:val="24"/>
                <w:szCs w:val="28"/>
              </w:rPr>
              <w:t>УТВЕРЖДАЮ</w:t>
            </w:r>
          </w:p>
          <w:p w:rsidR="003F1A95" w:rsidRPr="00273569" w:rsidRDefault="003F1A95" w:rsidP="00BC76C5">
            <w:pPr>
              <w:jc w:val="right"/>
              <w:rPr>
                <w:rFonts w:ascii="Times New Roman" w:hAnsi="Times New Roman" w:cs="Times New Roman"/>
                <w:sz w:val="24"/>
                <w:szCs w:val="28"/>
              </w:rPr>
            </w:pPr>
            <w:r w:rsidRPr="00273569">
              <w:rPr>
                <w:rFonts w:ascii="Times New Roman" w:hAnsi="Times New Roman" w:cs="Times New Roman"/>
                <w:sz w:val="24"/>
                <w:szCs w:val="28"/>
              </w:rPr>
              <w:t>Заведующий МБДОУ № 251</w:t>
            </w:r>
          </w:p>
          <w:p w:rsidR="003F1A95" w:rsidRPr="00273569" w:rsidRDefault="003F1A95" w:rsidP="00BC76C5">
            <w:pPr>
              <w:jc w:val="right"/>
              <w:rPr>
                <w:rFonts w:ascii="Times New Roman" w:hAnsi="Times New Roman" w:cs="Times New Roman"/>
                <w:sz w:val="24"/>
                <w:szCs w:val="28"/>
              </w:rPr>
            </w:pPr>
            <w:r w:rsidRPr="00273569">
              <w:rPr>
                <w:rFonts w:ascii="Times New Roman" w:hAnsi="Times New Roman" w:cs="Times New Roman"/>
                <w:sz w:val="24"/>
                <w:szCs w:val="28"/>
              </w:rPr>
              <w:t>____________С.А. Зеленская</w:t>
            </w:r>
          </w:p>
          <w:p w:rsidR="003F1A95" w:rsidRPr="00273569" w:rsidRDefault="003F1A95" w:rsidP="00BC76C5">
            <w:pPr>
              <w:jc w:val="right"/>
              <w:rPr>
                <w:rFonts w:ascii="Times New Roman" w:hAnsi="Times New Roman" w:cs="Times New Roman"/>
                <w:sz w:val="24"/>
                <w:szCs w:val="28"/>
              </w:rPr>
            </w:pPr>
            <w:r w:rsidRPr="00273569">
              <w:rPr>
                <w:rFonts w:ascii="Times New Roman" w:hAnsi="Times New Roman" w:cs="Times New Roman"/>
                <w:sz w:val="24"/>
                <w:szCs w:val="28"/>
              </w:rPr>
              <w:t>Приказ № _</w:t>
            </w:r>
            <w:r w:rsidR="00001B4D">
              <w:rPr>
                <w:rFonts w:ascii="Times New Roman" w:hAnsi="Times New Roman" w:cs="Times New Roman"/>
                <w:sz w:val="24"/>
                <w:szCs w:val="28"/>
                <w:u w:val="single"/>
              </w:rPr>
              <w:t>86</w:t>
            </w:r>
            <w:r w:rsidRPr="00273569">
              <w:rPr>
                <w:rFonts w:ascii="Times New Roman" w:hAnsi="Times New Roman" w:cs="Times New Roman"/>
                <w:sz w:val="24"/>
                <w:szCs w:val="28"/>
              </w:rPr>
              <w:t xml:space="preserve">_от </w:t>
            </w:r>
            <w:r w:rsidR="008D48D2">
              <w:rPr>
                <w:rFonts w:ascii="Times New Roman" w:hAnsi="Times New Roman" w:cs="Times New Roman"/>
                <w:sz w:val="24"/>
                <w:szCs w:val="28"/>
                <w:u w:val="single"/>
              </w:rPr>
              <w:t>29.08.2025г.</w:t>
            </w:r>
          </w:p>
          <w:p w:rsidR="003F1A95" w:rsidRPr="00273569" w:rsidRDefault="003F1A95" w:rsidP="00BC76C5">
            <w:pPr>
              <w:jc w:val="center"/>
              <w:rPr>
                <w:rFonts w:ascii="Times New Roman" w:hAnsi="Times New Roman" w:cs="Times New Roman"/>
                <w:sz w:val="24"/>
                <w:szCs w:val="28"/>
              </w:rPr>
            </w:pPr>
          </w:p>
        </w:tc>
      </w:tr>
    </w:tbl>
    <w:p w:rsidR="003F1A95" w:rsidRDefault="003F1A95" w:rsidP="003F1A95">
      <w:pPr>
        <w:jc w:val="center"/>
        <w:rPr>
          <w:rFonts w:ascii="Times New Roman" w:hAnsi="Times New Roman" w:cs="Times New Roman"/>
          <w:sz w:val="28"/>
          <w:szCs w:val="28"/>
          <w:u w:val="single"/>
        </w:rPr>
      </w:pPr>
    </w:p>
    <w:p w:rsidR="003F1A95" w:rsidRDefault="003F1A95" w:rsidP="003F1A95">
      <w:pPr>
        <w:jc w:val="center"/>
        <w:rPr>
          <w:rFonts w:ascii="Times New Roman" w:hAnsi="Times New Roman" w:cs="Times New Roman"/>
          <w:sz w:val="28"/>
          <w:szCs w:val="28"/>
          <w:u w:val="single"/>
        </w:rPr>
      </w:pPr>
    </w:p>
    <w:p w:rsidR="003F1A95" w:rsidRDefault="003F1A95" w:rsidP="003F1A95">
      <w:pPr>
        <w:rPr>
          <w:rFonts w:ascii="Times New Roman" w:hAnsi="Times New Roman" w:cs="Times New Roman"/>
          <w:sz w:val="28"/>
          <w:szCs w:val="28"/>
          <w:u w:val="single"/>
        </w:rPr>
      </w:pPr>
    </w:p>
    <w:p w:rsidR="003F1A95" w:rsidRDefault="003F1A95" w:rsidP="003F1A95">
      <w:pPr>
        <w:rPr>
          <w:rFonts w:ascii="Times New Roman" w:hAnsi="Times New Roman" w:cs="Times New Roman"/>
          <w:sz w:val="28"/>
          <w:szCs w:val="28"/>
          <w:u w:val="single"/>
        </w:rPr>
      </w:pPr>
    </w:p>
    <w:p w:rsidR="003F1A95" w:rsidRDefault="003F1A95" w:rsidP="003F1A95">
      <w:pPr>
        <w:jc w:val="center"/>
        <w:rPr>
          <w:rFonts w:ascii="Times New Roman" w:hAnsi="Times New Roman" w:cs="Times New Roman"/>
          <w:b/>
          <w:bCs/>
          <w:sz w:val="52"/>
          <w:szCs w:val="52"/>
        </w:rPr>
      </w:pPr>
      <w:r w:rsidRPr="00150E33">
        <w:rPr>
          <w:rFonts w:ascii="Times New Roman" w:hAnsi="Times New Roman" w:cs="Times New Roman"/>
          <w:b/>
          <w:bCs/>
          <w:sz w:val="52"/>
          <w:szCs w:val="52"/>
        </w:rPr>
        <w:t xml:space="preserve">Рабочая программа воспитателя </w:t>
      </w:r>
    </w:p>
    <w:p w:rsidR="003F1A95" w:rsidRPr="00150E33" w:rsidRDefault="003F1A95" w:rsidP="003F1A95">
      <w:pPr>
        <w:jc w:val="center"/>
        <w:rPr>
          <w:rFonts w:ascii="Times New Roman" w:hAnsi="Times New Roman" w:cs="Times New Roman"/>
          <w:b/>
          <w:bCs/>
          <w:sz w:val="52"/>
          <w:szCs w:val="52"/>
        </w:rPr>
      </w:pPr>
      <w:r w:rsidRPr="00150E33">
        <w:rPr>
          <w:rFonts w:ascii="Times New Roman" w:hAnsi="Times New Roman" w:cs="Times New Roman"/>
          <w:b/>
          <w:bCs/>
          <w:sz w:val="52"/>
          <w:szCs w:val="52"/>
        </w:rPr>
        <w:t>с</w:t>
      </w:r>
      <w:r>
        <w:rPr>
          <w:rFonts w:ascii="Times New Roman" w:hAnsi="Times New Roman" w:cs="Times New Roman"/>
          <w:b/>
          <w:bCs/>
          <w:sz w:val="52"/>
          <w:szCs w:val="52"/>
        </w:rPr>
        <w:t>таршей</w:t>
      </w:r>
      <w:r w:rsidRPr="00150E33">
        <w:rPr>
          <w:rFonts w:ascii="Times New Roman" w:hAnsi="Times New Roman" w:cs="Times New Roman"/>
          <w:b/>
          <w:bCs/>
          <w:sz w:val="52"/>
          <w:szCs w:val="52"/>
        </w:rPr>
        <w:t xml:space="preserve"> логопедической группы № </w:t>
      </w:r>
      <w:r w:rsidR="002955D2">
        <w:rPr>
          <w:rFonts w:ascii="Times New Roman" w:hAnsi="Times New Roman" w:cs="Times New Roman"/>
          <w:b/>
          <w:bCs/>
          <w:sz w:val="52"/>
          <w:szCs w:val="52"/>
        </w:rPr>
        <w:t>8</w:t>
      </w:r>
      <w:r>
        <w:rPr>
          <w:rFonts w:ascii="Times New Roman" w:hAnsi="Times New Roman" w:cs="Times New Roman"/>
          <w:b/>
          <w:bCs/>
          <w:sz w:val="52"/>
          <w:szCs w:val="52"/>
        </w:rPr>
        <w:t xml:space="preserve"> </w:t>
      </w:r>
      <w:r w:rsidRPr="00150E33">
        <w:rPr>
          <w:rFonts w:ascii="Times New Roman" w:hAnsi="Times New Roman" w:cs="Times New Roman"/>
          <w:b/>
          <w:bCs/>
          <w:sz w:val="52"/>
          <w:szCs w:val="52"/>
        </w:rPr>
        <w:t>(</w:t>
      </w:r>
      <w:r>
        <w:rPr>
          <w:rFonts w:ascii="Times New Roman" w:hAnsi="Times New Roman" w:cs="Times New Roman"/>
          <w:b/>
          <w:bCs/>
          <w:sz w:val="52"/>
          <w:szCs w:val="52"/>
        </w:rPr>
        <w:t>5-6</w:t>
      </w:r>
      <w:r w:rsidRPr="00150E33">
        <w:rPr>
          <w:rFonts w:ascii="Times New Roman" w:hAnsi="Times New Roman" w:cs="Times New Roman"/>
          <w:b/>
          <w:bCs/>
          <w:sz w:val="52"/>
          <w:szCs w:val="52"/>
        </w:rPr>
        <w:t xml:space="preserve"> лет)</w:t>
      </w:r>
    </w:p>
    <w:p w:rsidR="00436C70" w:rsidRPr="009933BC" w:rsidRDefault="003F1A95" w:rsidP="009933BC">
      <w:pPr>
        <w:rPr>
          <w:rFonts w:ascii="Times New Roman" w:hAnsi="Times New Roman" w:cs="Times New Roman"/>
          <w:b/>
          <w:bCs/>
          <w:sz w:val="52"/>
          <w:szCs w:val="52"/>
        </w:rPr>
      </w:pPr>
      <w:r>
        <w:rPr>
          <w:rFonts w:ascii="Times New Roman" w:hAnsi="Times New Roman" w:cs="Times New Roman"/>
          <w:b/>
          <w:bCs/>
          <w:sz w:val="52"/>
          <w:szCs w:val="52"/>
        </w:rPr>
        <w:br w:type="page"/>
      </w:r>
    </w:p>
    <w:p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CD20D1"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Особенности организации развивающей среды                             </w:t>
      </w:r>
      <w:r w:rsidR="00273569">
        <w:rPr>
          <w:rFonts w:ascii="Times New Roman" w:eastAsia="Times New Roman" w:hAnsi="Times New Roman" w:cs="Times New Roman"/>
          <w:bCs/>
          <w:sz w:val="24"/>
          <w:szCs w:val="28"/>
          <w:lang w:eastAsia="ru-RU"/>
        </w:rPr>
        <w:t xml:space="preserve">                      </w:t>
      </w:r>
      <w:r w:rsidR="00C709B5">
        <w:rPr>
          <w:rFonts w:ascii="Times New Roman" w:eastAsia="Times New Roman" w:hAnsi="Times New Roman" w:cs="Times New Roman"/>
          <w:bCs/>
          <w:sz w:val="24"/>
          <w:szCs w:val="28"/>
          <w:lang w:eastAsia="ru-RU"/>
        </w:rPr>
        <w:t>32</w:t>
      </w:r>
    </w:p>
    <w:p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Режим пребывания воспитанников ДОУ                                       </w:t>
      </w:r>
      <w:r w:rsidR="00273569">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4"/>
          <w:szCs w:val="28"/>
          <w:lang w:eastAsia="ru-RU"/>
        </w:rPr>
        <w:t xml:space="preserve"> </w:t>
      </w:r>
      <w:r w:rsidR="00C709B5">
        <w:rPr>
          <w:rFonts w:ascii="Times New Roman" w:eastAsia="Times New Roman" w:hAnsi="Times New Roman" w:cs="Times New Roman"/>
          <w:bCs/>
          <w:sz w:val="24"/>
          <w:szCs w:val="28"/>
          <w:lang w:eastAsia="ru-RU"/>
        </w:rPr>
        <w:t>34</w:t>
      </w:r>
    </w:p>
    <w:p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Расписание образовательной области                                              </w:t>
      </w:r>
      <w:r w:rsidR="00273569">
        <w:rPr>
          <w:rFonts w:ascii="Times New Roman" w:eastAsia="Times New Roman" w:hAnsi="Times New Roman" w:cs="Times New Roman"/>
          <w:bCs/>
          <w:sz w:val="24"/>
          <w:szCs w:val="28"/>
          <w:lang w:eastAsia="ru-RU"/>
        </w:rPr>
        <w:t xml:space="preserve">                    </w:t>
      </w:r>
      <w:r w:rsidR="00C709B5">
        <w:rPr>
          <w:rFonts w:ascii="Times New Roman" w:eastAsia="Times New Roman" w:hAnsi="Times New Roman" w:cs="Times New Roman"/>
          <w:bCs/>
          <w:sz w:val="24"/>
          <w:szCs w:val="28"/>
          <w:lang w:eastAsia="ru-RU"/>
        </w:rPr>
        <w:t>35</w:t>
      </w:r>
    </w:p>
    <w:p w:rsidR="00C709B5" w:rsidRDefault="00C709B5"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План укрепления здоровья воспитанников                                     </w:t>
      </w:r>
      <w:r w:rsidR="00273569">
        <w:rPr>
          <w:rFonts w:ascii="Times New Roman" w:eastAsia="Times New Roman" w:hAnsi="Times New Roman" w:cs="Times New Roman"/>
          <w:bCs/>
          <w:sz w:val="24"/>
          <w:szCs w:val="28"/>
          <w:lang w:eastAsia="ru-RU"/>
        </w:rPr>
        <w:t xml:space="preserve">                     </w:t>
      </w:r>
      <w:bookmarkStart w:id="0" w:name="_GoBack"/>
      <w:bookmarkEnd w:id="0"/>
      <w:r>
        <w:rPr>
          <w:rFonts w:ascii="Times New Roman" w:eastAsia="Times New Roman" w:hAnsi="Times New Roman" w:cs="Times New Roman"/>
          <w:bCs/>
          <w:sz w:val="24"/>
          <w:szCs w:val="28"/>
          <w:lang w:eastAsia="ru-RU"/>
        </w:rPr>
        <w:t>36</w:t>
      </w:r>
    </w:p>
    <w:p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C709B5">
        <w:rPr>
          <w:rFonts w:ascii="Times New Roman" w:eastAsia="Times New Roman" w:hAnsi="Times New Roman" w:cs="Times New Roman"/>
          <w:bCs/>
          <w:sz w:val="24"/>
          <w:szCs w:val="28"/>
          <w:lang w:eastAsia="ru-RU"/>
        </w:rPr>
        <w:t>38</w:t>
      </w:r>
    </w:p>
    <w:p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C709B5">
        <w:rPr>
          <w:rFonts w:ascii="Times New Roman" w:eastAsia="Times New Roman" w:hAnsi="Times New Roman" w:cs="Times New Roman"/>
          <w:bCs/>
          <w:sz w:val="24"/>
          <w:szCs w:val="28"/>
          <w:lang w:eastAsia="ru-RU"/>
        </w:rPr>
        <w:t>38</w:t>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CD20D1">
          <w:footerReference w:type="default" r:id="rId7"/>
          <w:pgSz w:w="16838" w:h="11906" w:orient="landscape"/>
          <w:pgMar w:top="720" w:right="720" w:bottom="720" w:left="720" w:header="709" w:footer="709" w:gutter="0"/>
          <w:cols w:space="708"/>
          <w:titlePg/>
          <w:docGrid w:linePitch="360"/>
        </w:sectPr>
      </w:pPr>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w:t>
      </w:r>
      <w:r w:rsidR="00CD20D1">
        <w:rPr>
          <w:rFonts w:ascii="Times New Roman" w:hAnsi="Times New Roman" w:cs="Times New Roman"/>
          <w:b/>
          <w:bCs/>
          <w:sz w:val="32"/>
          <w:szCs w:val="32"/>
        </w:rPr>
        <w:t>лет</w:t>
      </w:r>
      <w:r w:rsidR="00BC39FF">
        <w:rPr>
          <w:rFonts w:ascii="Times New Roman" w:hAnsi="Times New Roman" w:cs="Times New Roman"/>
          <w:b/>
          <w:bCs/>
          <w:sz w:val="32"/>
          <w:szCs w:val="32"/>
        </w:rPr>
        <w:t>)</w:t>
      </w:r>
    </w:p>
    <w:p w:rsidR="00B85414" w:rsidRDefault="00B85414" w:rsidP="00B85414">
      <w:pPr>
        <w:spacing w:after="0"/>
        <w:jc w:val="both"/>
        <w:rPr>
          <w:rFonts w:ascii="Times New Roman" w:hAnsi="Times New Roman" w:cs="Times New Roman"/>
          <w:sz w:val="28"/>
          <w:szCs w:val="28"/>
        </w:rPr>
      </w:pPr>
    </w:p>
    <w:p w:rsidR="00B85414"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rsidR="003F1A95" w:rsidRPr="003F1A95" w:rsidRDefault="00330902" w:rsidP="00B85414">
      <w:pPr>
        <w:spacing w:after="0"/>
        <w:jc w:val="both"/>
        <w:rPr>
          <w:rFonts w:ascii="Times New Roman" w:hAnsi="Times New Roman" w:cs="Times New Roman"/>
          <w:sz w:val="24"/>
          <w:szCs w:val="28"/>
          <w:u w:val="single"/>
        </w:rPr>
      </w:pPr>
      <w:proofErr w:type="spellStart"/>
      <w:r>
        <w:rPr>
          <w:rFonts w:ascii="Times New Roman" w:hAnsi="Times New Roman" w:cs="Times New Roman"/>
          <w:sz w:val="24"/>
          <w:szCs w:val="28"/>
          <w:u w:val="single"/>
        </w:rPr>
        <w:t>Леднева</w:t>
      </w:r>
      <w:proofErr w:type="spellEnd"/>
      <w:r>
        <w:rPr>
          <w:rFonts w:ascii="Times New Roman" w:hAnsi="Times New Roman" w:cs="Times New Roman"/>
          <w:sz w:val="24"/>
          <w:szCs w:val="28"/>
          <w:u w:val="single"/>
        </w:rPr>
        <w:t xml:space="preserve"> Инна Александровна, </w:t>
      </w:r>
      <w:proofErr w:type="spellStart"/>
      <w:r>
        <w:rPr>
          <w:rFonts w:ascii="Times New Roman" w:hAnsi="Times New Roman" w:cs="Times New Roman"/>
          <w:sz w:val="24"/>
          <w:szCs w:val="28"/>
          <w:u w:val="single"/>
        </w:rPr>
        <w:t>Чертенкова</w:t>
      </w:r>
      <w:proofErr w:type="spellEnd"/>
      <w:r>
        <w:rPr>
          <w:rFonts w:ascii="Times New Roman" w:hAnsi="Times New Roman" w:cs="Times New Roman"/>
          <w:sz w:val="24"/>
          <w:szCs w:val="28"/>
          <w:u w:val="single"/>
        </w:rPr>
        <w:t xml:space="preserve"> Наталья Сергеевна</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руководитель: </w:t>
      </w:r>
      <w:r w:rsidR="003F1A95">
        <w:rPr>
          <w:rFonts w:ascii="Times New Roman" w:hAnsi="Times New Roman" w:cs="Times New Roman"/>
          <w:sz w:val="24"/>
          <w:szCs w:val="28"/>
          <w:u w:val="single"/>
        </w:rPr>
        <w:t>Леднева Инна Александровна_______________</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r w:rsidR="008D48D2">
        <w:rPr>
          <w:rFonts w:ascii="Times New Roman" w:hAnsi="Times New Roman" w:cs="Times New Roman"/>
          <w:sz w:val="24"/>
          <w:szCs w:val="28"/>
          <w:u w:val="single"/>
        </w:rPr>
        <w:t>_________________________</w:t>
      </w:r>
      <w:r w:rsidR="003F1A95">
        <w:rPr>
          <w:rFonts w:ascii="Times New Roman" w:hAnsi="Times New Roman" w:cs="Times New Roman"/>
          <w:sz w:val="24"/>
          <w:szCs w:val="28"/>
          <w:u w:val="single"/>
        </w:rPr>
        <w:t>____________</w:t>
      </w:r>
      <w:r w:rsidR="00097F44">
        <w:rPr>
          <w:rFonts w:ascii="Times New Roman" w:hAnsi="Times New Roman" w:cs="Times New Roman"/>
          <w:sz w:val="24"/>
          <w:szCs w:val="28"/>
          <w:u w:val="single"/>
        </w:rPr>
        <w:t>_____</w:t>
      </w:r>
      <w:r w:rsidR="003F1A95">
        <w:rPr>
          <w:rFonts w:ascii="Times New Roman" w:hAnsi="Times New Roman" w:cs="Times New Roman"/>
          <w:sz w:val="24"/>
          <w:szCs w:val="28"/>
          <w:u w:val="single"/>
        </w:rPr>
        <w:t xml:space="preserve"> </w:t>
      </w:r>
    </w:p>
    <w:p w:rsidR="00B85414" w:rsidRPr="00DE02C9"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Педагог-психолог: </w:t>
      </w:r>
      <w:r w:rsidR="00097F44">
        <w:rPr>
          <w:rFonts w:ascii="Times New Roman" w:hAnsi="Times New Roman" w:cs="Times New Roman"/>
          <w:sz w:val="24"/>
          <w:szCs w:val="28"/>
          <w:u w:val="single"/>
        </w:rPr>
        <w:t>Шестопалова Олеся Анатольевна_____________________</w:t>
      </w:r>
    </w:p>
    <w:p w:rsidR="00163E5D" w:rsidRPr="00DD49A4" w:rsidRDefault="00DD49A4" w:rsidP="002A2726">
      <w:pPr>
        <w:spacing w:after="0"/>
        <w:jc w:val="both"/>
        <w:rPr>
          <w:rFonts w:ascii="Times New Roman" w:hAnsi="Times New Roman" w:cs="Times New Roman"/>
          <w:sz w:val="24"/>
          <w:szCs w:val="28"/>
        </w:rPr>
      </w:pPr>
      <w:r>
        <w:rPr>
          <w:rFonts w:ascii="Times New Roman" w:hAnsi="Times New Roman" w:cs="Times New Roman"/>
          <w:sz w:val="24"/>
          <w:szCs w:val="28"/>
        </w:rPr>
        <w:t xml:space="preserve">Учитель-логопед: </w:t>
      </w:r>
      <w:r w:rsidR="00330902">
        <w:rPr>
          <w:rFonts w:ascii="Times New Roman" w:hAnsi="Times New Roman" w:cs="Times New Roman"/>
          <w:sz w:val="24"/>
          <w:szCs w:val="28"/>
          <w:u w:val="single"/>
        </w:rPr>
        <w:t>_________________________</w:t>
      </w:r>
      <w:r w:rsidR="00097F44">
        <w:rPr>
          <w:rFonts w:ascii="Times New Roman" w:hAnsi="Times New Roman" w:cs="Times New Roman"/>
          <w:sz w:val="24"/>
          <w:szCs w:val="28"/>
          <w:u w:val="single"/>
        </w:rPr>
        <w:t>__________________________</w:t>
      </w:r>
    </w:p>
    <w:p w:rsidR="00163E5D" w:rsidRPr="00BC39FF" w:rsidRDefault="00163E5D" w:rsidP="002A2726">
      <w:pPr>
        <w:spacing w:after="0"/>
        <w:jc w:val="both"/>
        <w:rPr>
          <w:rFonts w:ascii="Times New Roman" w:hAnsi="Times New Roman" w:cs="Times New Roman"/>
          <w:sz w:val="24"/>
          <w:szCs w:val="28"/>
        </w:rPr>
      </w:pPr>
    </w:p>
    <w:p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tbl>
      <w:tblPr>
        <w:tblStyle w:val="a3"/>
        <w:tblW w:w="0" w:type="auto"/>
        <w:jc w:val="center"/>
        <w:tblLook w:val="04A0"/>
      </w:tblPr>
      <w:tblGrid>
        <w:gridCol w:w="456"/>
        <w:gridCol w:w="14653"/>
      </w:tblGrid>
      <w:tr w:rsidR="005D023A" w:rsidRPr="00B14BAC" w:rsidTr="005D023A">
        <w:trPr>
          <w:jc w:val="center"/>
        </w:trPr>
        <w:tc>
          <w:tcPr>
            <w:tcW w:w="15042" w:type="dxa"/>
            <w:gridSpan w:val="2"/>
            <w:shd w:val="clear" w:color="auto" w:fill="E7E6E6" w:themeFill="background2"/>
          </w:tcPr>
          <w:p w:rsidR="005D023A" w:rsidRPr="00B14BAC" w:rsidRDefault="005D023A" w:rsidP="005D023A">
            <w:pPr>
              <w:contextualSpacing/>
              <w:rPr>
                <w:rFonts w:ascii="Times New Roman" w:hAnsi="Times New Roman" w:cs="Times New Roman"/>
                <w:b/>
                <w:sz w:val="24"/>
                <w:szCs w:val="24"/>
              </w:rPr>
            </w:pPr>
            <w:r w:rsidRPr="00B14BAC">
              <w:rPr>
                <w:rFonts w:ascii="Times New Roman" w:hAnsi="Times New Roman" w:cs="Times New Roman"/>
                <w:b/>
                <w:sz w:val="24"/>
                <w:szCs w:val="24"/>
              </w:rPr>
              <w:t xml:space="preserve">ПЛАНИРУЕМЫЕ РЕЗУЛЬТАТЫ НА ЭТАПЕ ЗАВЕРШЕНИЯ ОСВОЕНИЯ </w:t>
            </w:r>
            <w:r>
              <w:rPr>
                <w:rFonts w:ascii="Times New Roman" w:hAnsi="Times New Roman" w:cs="Times New Roman"/>
                <w:b/>
                <w:sz w:val="24"/>
                <w:szCs w:val="24"/>
              </w:rPr>
              <w:t>А</w:t>
            </w:r>
            <w:r w:rsidRPr="00B14BAC">
              <w:rPr>
                <w:rFonts w:ascii="Times New Roman" w:hAnsi="Times New Roman" w:cs="Times New Roman"/>
                <w:b/>
                <w:sz w:val="24"/>
                <w:szCs w:val="24"/>
              </w:rPr>
              <w:t>ОП ДО</w:t>
            </w:r>
            <w:r>
              <w:rPr>
                <w:rFonts w:ascii="Times New Roman" w:hAnsi="Times New Roman" w:cs="Times New Roman"/>
                <w:b/>
                <w:sz w:val="24"/>
                <w:szCs w:val="24"/>
              </w:rPr>
              <w:t xml:space="preserve"> (к концу дошкольного возраста)</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 xml:space="preserve">бладает сформированной </w:t>
            </w:r>
            <w:r>
              <w:rPr>
                <w:rFonts w:ascii="Times New Roman" w:hAnsi="Times New Roman" w:cs="Times New Roman"/>
                <w:bCs/>
                <w:sz w:val="24"/>
                <w:szCs w:val="24"/>
              </w:rPr>
              <w:t>мотивацией к школьному обучению.</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сваивает значения новых слов на основе знаний о предме</w:t>
            </w:r>
            <w:r>
              <w:rPr>
                <w:rFonts w:ascii="Times New Roman" w:hAnsi="Times New Roman" w:cs="Times New Roman"/>
                <w:bCs/>
                <w:sz w:val="24"/>
                <w:szCs w:val="24"/>
              </w:rPr>
              <w:t>тах и явлениях окружающего мира.</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потребляет слова, обозначающие личностн</w:t>
            </w:r>
            <w:r>
              <w:rPr>
                <w:rFonts w:ascii="Times New Roman" w:hAnsi="Times New Roman" w:cs="Times New Roman"/>
                <w:bCs/>
                <w:sz w:val="24"/>
                <w:szCs w:val="24"/>
              </w:rPr>
              <w:t>ые характеристики, многозначные.</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4</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меет подбирать слова с прот</w:t>
            </w:r>
            <w:r>
              <w:rPr>
                <w:rFonts w:ascii="Times New Roman" w:hAnsi="Times New Roman" w:cs="Times New Roman"/>
                <w:bCs/>
                <w:sz w:val="24"/>
                <w:szCs w:val="24"/>
              </w:rPr>
              <w:t>ивоположным и сходным значением.</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5</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равильно употребляет осно</w:t>
            </w:r>
            <w:r>
              <w:rPr>
                <w:rFonts w:ascii="Times New Roman" w:hAnsi="Times New Roman" w:cs="Times New Roman"/>
                <w:bCs/>
                <w:sz w:val="24"/>
                <w:szCs w:val="24"/>
              </w:rPr>
              <w:t>вные грамматические формы слова.</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6</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различные виды описательных рассказов (описание, повествование, с элементами рассуждения) с соблюдением цельности и связности высказывания,</w:t>
            </w:r>
            <w:r>
              <w:rPr>
                <w:rFonts w:ascii="Times New Roman" w:hAnsi="Times New Roman" w:cs="Times New Roman"/>
                <w:bCs/>
                <w:sz w:val="24"/>
                <w:szCs w:val="24"/>
              </w:rPr>
              <w:t xml:space="preserve"> составляет творческие рассказы.</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7</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w:t>
            </w:r>
            <w:r>
              <w:rPr>
                <w:rFonts w:ascii="Times New Roman" w:hAnsi="Times New Roman" w:cs="Times New Roman"/>
                <w:bCs/>
                <w:sz w:val="24"/>
                <w:szCs w:val="24"/>
              </w:rPr>
              <w:t>ематического синтеза.</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8</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 xml:space="preserve">сознает слоговое строение слова, осуществляет слоговой анализ и синтез слов (двухсложных с открытыми, закрытыми слогами, трехсложных с </w:t>
            </w:r>
            <w:r>
              <w:rPr>
                <w:rFonts w:ascii="Times New Roman" w:hAnsi="Times New Roman" w:cs="Times New Roman"/>
                <w:bCs/>
                <w:sz w:val="24"/>
                <w:szCs w:val="24"/>
              </w:rPr>
              <w:t>открытыми слогами, односложных).</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9</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равильно произносит звуки (в соответствии с онтогенезом)</w:t>
            </w:r>
            <w:r>
              <w:rPr>
                <w:rFonts w:ascii="Times New Roman" w:hAnsi="Times New Roman" w:cs="Times New Roman"/>
                <w:bCs/>
                <w:sz w:val="24"/>
                <w:szCs w:val="24"/>
              </w:rPr>
              <w:t>.</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10</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основными видами продуктивной деятельности, проявляет инициативу и самостоятельность в разных видах деятельности: в</w:t>
            </w:r>
            <w:r>
              <w:rPr>
                <w:rFonts w:ascii="Times New Roman" w:hAnsi="Times New Roman" w:cs="Times New Roman"/>
                <w:bCs/>
                <w:sz w:val="24"/>
                <w:szCs w:val="24"/>
              </w:rPr>
              <w:t xml:space="preserve"> игре, общении, конструировании.</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11</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ыбирает род занятий, участников по совместной деятельности, избирательно и устойчиво вз</w:t>
            </w:r>
            <w:r>
              <w:rPr>
                <w:rFonts w:ascii="Times New Roman" w:hAnsi="Times New Roman" w:cs="Times New Roman"/>
                <w:bCs/>
                <w:sz w:val="24"/>
                <w:szCs w:val="24"/>
              </w:rPr>
              <w:t>аимодействует с детьми.</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12</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частвует в коллективном создан</w:t>
            </w:r>
            <w:r>
              <w:rPr>
                <w:rFonts w:ascii="Times New Roman" w:hAnsi="Times New Roman" w:cs="Times New Roman"/>
                <w:bCs/>
                <w:sz w:val="24"/>
                <w:szCs w:val="24"/>
              </w:rPr>
              <w:t>ии замысла в игре и на занятиях.</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13</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 xml:space="preserve">ередает как можно более точное сообщение другому, </w:t>
            </w:r>
            <w:r>
              <w:rPr>
                <w:rFonts w:ascii="Times New Roman" w:hAnsi="Times New Roman" w:cs="Times New Roman"/>
                <w:bCs/>
                <w:sz w:val="24"/>
                <w:szCs w:val="24"/>
              </w:rPr>
              <w:t>проявляя внимание к собеседнику.</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14</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Р</w:t>
            </w:r>
            <w:r w:rsidRPr="00F6013B">
              <w:rPr>
                <w:rFonts w:ascii="Times New Roman" w:hAnsi="Times New Roman" w:cs="Times New Roman"/>
                <w:bCs/>
                <w:sz w:val="24"/>
                <w:szCs w:val="24"/>
              </w:rPr>
              <w:t>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w:t>
            </w:r>
            <w:r>
              <w:rPr>
                <w:rFonts w:ascii="Times New Roman" w:hAnsi="Times New Roman" w:cs="Times New Roman"/>
                <w:bCs/>
                <w:sz w:val="24"/>
                <w:szCs w:val="24"/>
              </w:rPr>
              <w:t>заимопомощи, взаимной поддержки.</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15</w:t>
            </w:r>
          </w:p>
        </w:tc>
        <w:tc>
          <w:tcPr>
            <w:tcW w:w="14653" w:type="dxa"/>
          </w:tcPr>
          <w:p w:rsidR="005D023A" w:rsidRPr="00B14BAC" w:rsidRDefault="005D023A" w:rsidP="005D023A">
            <w:pPr>
              <w:tabs>
                <w:tab w:val="left" w:pos="1500"/>
              </w:tabs>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тстаивает усвоенные нормы и правила перед ровесниками и педагогическим работником, стремится к самостоятельности, проявляет относительную независимос</w:t>
            </w:r>
            <w:r>
              <w:rPr>
                <w:rFonts w:ascii="Times New Roman" w:hAnsi="Times New Roman" w:cs="Times New Roman"/>
                <w:bCs/>
                <w:sz w:val="24"/>
                <w:szCs w:val="24"/>
              </w:rPr>
              <w:t>ть от педагогического работника.</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lastRenderedPageBreak/>
              <w:t>16</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w:t>
            </w:r>
            <w:r>
              <w:rPr>
                <w:rFonts w:ascii="Times New Roman" w:hAnsi="Times New Roman" w:cs="Times New Roman"/>
                <w:bCs/>
                <w:sz w:val="24"/>
                <w:szCs w:val="24"/>
              </w:rPr>
              <w:t>скими сведениями, мультфильмами.</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17</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спользует в процессе продуктивной деятельности все виды словесной регуляции: словесного отчета, словесного сопровождения и слове</w:t>
            </w:r>
            <w:r>
              <w:rPr>
                <w:rFonts w:ascii="Times New Roman" w:hAnsi="Times New Roman" w:cs="Times New Roman"/>
                <w:bCs/>
                <w:sz w:val="24"/>
                <w:szCs w:val="24"/>
              </w:rPr>
              <w:t>сного планирования деятельности.</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18</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w:t>
            </w:r>
            <w:r>
              <w:rPr>
                <w:rFonts w:ascii="Times New Roman" w:hAnsi="Times New Roman" w:cs="Times New Roman"/>
                <w:bCs/>
                <w:sz w:val="24"/>
                <w:szCs w:val="24"/>
              </w:rPr>
              <w:t>актического экспериментирования.</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19</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пределяет пространственное расположение предметов относител</w:t>
            </w:r>
            <w:r>
              <w:rPr>
                <w:rFonts w:ascii="Times New Roman" w:hAnsi="Times New Roman" w:cs="Times New Roman"/>
                <w:bCs/>
                <w:sz w:val="24"/>
                <w:szCs w:val="24"/>
              </w:rPr>
              <w:t>ьно себя, геометрические фигуры.</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20</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w:t>
            </w:r>
            <w:r>
              <w:rPr>
                <w:rFonts w:ascii="Times New Roman" w:hAnsi="Times New Roman" w:cs="Times New Roman"/>
                <w:bCs/>
                <w:sz w:val="24"/>
                <w:szCs w:val="24"/>
              </w:rPr>
              <w:t>риала символические изображения.</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21</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пределяет времена года, ча</w:t>
            </w:r>
            <w:r>
              <w:rPr>
                <w:rFonts w:ascii="Times New Roman" w:hAnsi="Times New Roman" w:cs="Times New Roman"/>
                <w:bCs/>
                <w:sz w:val="24"/>
                <w:szCs w:val="24"/>
              </w:rPr>
              <w:t>сти суток.</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22</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амостоятельно получает новую информацию (за</w:t>
            </w:r>
            <w:r>
              <w:rPr>
                <w:rFonts w:ascii="Times New Roman" w:hAnsi="Times New Roman" w:cs="Times New Roman"/>
                <w:bCs/>
                <w:sz w:val="24"/>
                <w:szCs w:val="24"/>
              </w:rPr>
              <w:t>дает вопросы, экспериментирует).</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23</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 xml:space="preserve">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w:t>
            </w:r>
            <w:r>
              <w:rPr>
                <w:rFonts w:ascii="Times New Roman" w:hAnsi="Times New Roman" w:cs="Times New Roman"/>
                <w:bCs/>
                <w:sz w:val="24"/>
                <w:szCs w:val="24"/>
              </w:rPr>
              <w:t>познавательный опыт обучающихся.</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24</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рассказы по сюжетным картинкам и по серии сюжетных картинок, используя гра</w:t>
            </w:r>
            <w:r>
              <w:rPr>
                <w:rFonts w:ascii="Times New Roman" w:hAnsi="Times New Roman" w:cs="Times New Roman"/>
                <w:bCs/>
                <w:sz w:val="24"/>
                <w:szCs w:val="24"/>
              </w:rPr>
              <w:t>фические схемы, наглядные опоры.</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25</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с помощью педагогического работника небольшие сообщения</w:t>
            </w:r>
            <w:r>
              <w:rPr>
                <w:rFonts w:ascii="Times New Roman" w:hAnsi="Times New Roman" w:cs="Times New Roman"/>
                <w:bCs/>
                <w:sz w:val="24"/>
                <w:szCs w:val="24"/>
              </w:rPr>
              <w:t>, рассказы из личного опыта.</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26</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предпосылками овладения грамотой;</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27</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тремится к использованию различных средств и материалов в процес</w:t>
            </w:r>
            <w:r>
              <w:rPr>
                <w:rFonts w:ascii="Times New Roman" w:hAnsi="Times New Roman" w:cs="Times New Roman"/>
                <w:bCs/>
                <w:sz w:val="24"/>
                <w:szCs w:val="24"/>
              </w:rPr>
              <w:t>се изобразительной деятельности.</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28</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w:t>
            </w:r>
            <w:r>
              <w:rPr>
                <w:rFonts w:ascii="Times New Roman" w:hAnsi="Times New Roman" w:cs="Times New Roman"/>
                <w:bCs/>
                <w:sz w:val="24"/>
                <w:szCs w:val="24"/>
              </w:rPr>
              <w:t>жественную литературу, фольклор.</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29</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роявляет интерес к произведениям народной, классической и современной муз</w:t>
            </w:r>
            <w:r>
              <w:rPr>
                <w:rFonts w:ascii="Times New Roman" w:hAnsi="Times New Roman" w:cs="Times New Roman"/>
                <w:bCs/>
                <w:sz w:val="24"/>
                <w:szCs w:val="24"/>
              </w:rPr>
              <w:t>ыки, к музыкальным инструментам.</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30</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опереживает персона</w:t>
            </w:r>
            <w:r>
              <w:rPr>
                <w:rFonts w:ascii="Times New Roman" w:hAnsi="Times New Roman" w:cs="Times New Roman"/>
                <w:bCs/>
                <w:sz w:val="24"/>
                <w:szCs w:val="24"/>
              </w:rPr>
              <w:t>жам художественных произведений.</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31</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ыполняет основные виды движений и упражнения по словесной инструкции педагогических работников: согласованные движения, а также разноименн</w:t>
            </w:r>
            <w:r>
              <w:rPr>
                <w:rFonts w:ascii="Times New Roman" w:hAnsi="Times New Roman" w:cs="Times New Roman"/>
                <w:bCs/>
                <w:sz w:val="24"/>
                <w:szCs w:val="24"/>
              </w:rPr>
              <w:t>ые и разнонаправленные движения.</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32</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существляет элементарное двигательное и словесное планирование действ</w:t>
            </w:r>
            <w:r>
              <w:rPr>
                <w:rFonts w:ascii="Times New Roman" w:hAnsi="Times New Roman" w:cs="Times New Roman"/>
                <w:bCs/>
                <w:sz w:val="24"/>
                <w:szCs w:val="24"/>
              </w:rPr>
              <w:t>ий в ходе спортивных упражнений.</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33</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З</w:t>
            </w:r>
            <w:r w:rsidRPr="00F6013B">
              <w:rPr>
                <w:rFonts w:ascii="Times New Roman" w:hAnsi="Times New Roman" w:cs="Times New Roman"/>
                <w:bCs/>
                <w:sz w:val="24"/>
                <w:szCs w:val="24"/>
              </w:rPr>
              <w:t>нает и подчиняется правилам подвижных игр, эстафет, игр с элементами спорта;</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34</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элементарными нормами и правилами здорового образа жизни (в питании, двигательном режиме, закаливании, при формировании полезных привычек).</w:t>
            </w:r>
          </w:p>
        </w:tc>
      </w:tr>
    </w:tbl>
    <w:p w:rsidR="005D023A" w:rsidRDefault="005D023A" w:rsidP="00BC39FF">
      <w:pPr>
        <w:spacing w:after="0"/>
        <w:jc w:val="both"/>
        <w:rPr>
          <w:rFonts w:ascii="Times New Roman" w:hAnsi="Times New Roman" w:cs="Times New Roman"/>
          <w:sz w:val="24"/>
          <w:szCs w:val="28"/>
        </w:rPr>
      </w:pPr>
    </w:p>
    <w:p w:rsidR="005D023A" w:rsidRDefault="005D023A">
      <w:pPr>
        <w:rPr>
          <w:rFonts w:ascii="Times New Roman" w:hAnsi="Times New Roman" w:cs="Times New Roman"/>
          <w:sz w:val="24"/>
          <w:szCs w:val="28"/>
        </w:rPr>
      </w:pPr>
      <w:r>
        <w:rPr>
          <w:rFonts w:ascii="Times New Roman" w:hAnsi="Times New Roman" w:cs="Times New Roman"/>
          <w:sz w:val="24"/>
          <w:szCs w:val="28"/>
        </w:rPr>
        <w:br w:type="page"/>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F72BB1" w:rsidRPr="00D00E82" w:rsidTr="00BA2AA1">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rsidTr="00BA2AA1">
        <w:trPr>
          <w:trHeight w:val="252"/>
        </w:trPr>
        <w:tc>
          <w:tcPr>
            <w:tcW w:w="2207" w:type="dxa"/>
            <w:vMerge w:val="restart"/>
            <w:shd w:val="clear" w:color="auto" w:fill="AEAAAA" w:themeFill="background2" w:themeFillShade="BF"/>
          </w:tcPr>
          <w:p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становления самостоятельности, целенаправленности и саморегуляции собственных действий</w:t>
            </w:r>
          </w:p>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развития эмоциональной отзывчивости, сопереживания,</w:t>
            </w:r>
          </w:p>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формирования готовности к совместной деятельности с другими детьми и педагогическим работником,</w:t>
            </w:r>
          </w:p>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 xml:space="preserve">формирования уважительного отношения и чувства принадлежности к своей семье и к сообществу обучающихся и педагогических работников </w:t>
            </w:r>
            <w:r>
              <w:rPr>
                <w:rFonts w:ascii="Times New Roman" w:hAnsi="Times New Roman" w:cs="Times New Roman"/>
                <w:sz w:val="24"/>
                <w:szCs w:val="24"/>
              </w:rPr>
              <w:t>ГБДОУ</w:t>
            </w:r>
          </w:p>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формирования позитивных установок к различным видам труда и творчества;</w:t>
            </w:r>
          </w:p>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формирования основ безопасного поведения в быту, социуме, природе;</w:t>
            </w:r>
          </w:p>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развития коммуникативных и социальных навыков ребенка с ТНР</w:t>
            </w:r>
          </w:p>
          <w:p w:rsidR="00B12B5E" w:rsidRDefault="00DD49A4" w:rsidP="00DD49A4">
            <w:pPr>
              <w:jc w:val="both"/>
              <w:rPr>
                <w:rFonts w:ascii="Times New Roman" w:hAnsi="Times New Roman" w:cs="Times New Roman"/>
                <w:iCs/>
                <w:sz w:val="24"/>
                <w:szCs w:val="24"/>
              </w:rPr>
            </w:pPr>
            <w:r w:rsidRPr="000B57BE">
              <w:rPr>
                <w:rFonts w:ascii="Times New Roman" w:hAnsi="Times New Roman" w:cs="Times New Roman"/>
                <w:sz w:val="24"/>
                <w:szCs w:val="24"/>
              </w:rPr>
              <w:t>развития игровой деятельности</w:t>
            </w:r>
          </w:p>
        </w:tc>
        <w:tc>
          <w:tcPr>
            <w:tcW w:w="8079" w:type="dxa"/>
            <w:gridSpan w:val="2"/>
            <w:tcBorders>
              <w:top w:val="dashSmallGap" w:sz="4" w:space="0" w:color="auto"/>
            </w:tcBorders>
          </w:tcPr>
          <w:p w:rsidR="00DD49A4" w:rsidRDefault="00DD49A4" w:rsidP="00DD49A4">
            <w:pPr>
              <w:pStyle w:val="ConsPlusNormal"/>
              <w:spacing w:before="240"/>
              <w:ind w:firstLine="540"/>
              <w:jc w:val="both"/>
            </w:pPr>
            <w:r>
              <w:t xml:space="preserve">Содержание образовательной области "Социально-коммуникативное развитие" направлено на </w:t>
            </w:r>
            <w:r w:rsidRPr="003E6B56">
              <w:rPr>
                <w:b/>
                <w:shd w:val="clear" w:color="auto" w:fill="E7E6E6" w:themeFill="background2"/>
              </w:rPr>
              <w:t>всестороннее развитие у обучающихся с ТНР навыков игровой деятельности</w:t>
            </w:r>
            <w:r w:rsidRPr="003E6B56">
              <w:rPr>
                <w:b/>
              </w:rPr>
              <w:t>,</w:t>
            </w:r>
            <w:r>
              <w:t xml:space="preserve">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DD49A4" w:rsidRDefault="00DD49A4" w:rsidP="00DD49A4">
            <w:pPr>
              <w:pStyle w:val="ConsPlusNormal"/>
              <w:spacing w:before="240"/>
              <w:ind w:firstLine="540"/>
              <w:jc w:val="both"/>
            </w:pPr>
            <w:r>
              <w:t xml:space="preserve">В этот период в коррекционно-развивающей работе с детьми педагогические работники создают и </w:t>
            </w:r>
            <w:r w:rsidRPr="003E6B56">
              <w:rPr>
                <w:b/>
                <w:shd w:val="clear" w:color="auto" w:fill="E7E6E6" w:themeFill="background2"/>
              </w:rPr>
              <w:t>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w:t>
            </w:r>
            <w:r w:rsidRPr="003E6B56">
              <w:rPr>
                <w:shd w:val="clear" w:color="auto" w:fill="E7E6E6" w:themeFill="background2"/>
              </w:rPr>
              <w:t>,</w:t>
            </w:r>
            <w:r>
              <w:t xml:space="preserve"> продолжается работа по активизации речевой деятельности, по дальнейшему накоплению детьми словарного запаса.</w:t>
            </w:r>
          </w:p>
          <w:p w:rsidR="00DD49A4" w:rsidRDefault="00DD49A4" w:rsidP="00DD49A4">
            <w:pPr>
              <w:pStyle w:val="ConsPlusNormal"/>
              <w:shd w:val="clear" w:color="auto" w:fill="E7E6E6" w:themeFill="background2"/>
              <w:spacing w:before="240"/>
              <w:ind w:firstLine="540"/>
              <w:jc w:val="both"/>
            </w:pPr>
            <w:r>
              <w:t xml:space="preserve">Образовательную деятельность в рамках области "Социально-коммуникативное развитие" </w:t>
            </w:r>
            <w:r w:rsidRPr="003E6B56">
              <w:rPr>
                <w:b/>
                <w:i/>
                <w:u w:val="single"/>
              </w:rPr>
              <w:t>проводят воспитатели, интегрируя ее содержание с тематикой логопедической работы, проводимой учителем-логопедом</w:t>
            </w:r>
            <w:r>
              <w:t>.</w:t>
            </w:r>
          </w:p>
          <w:p w:rsidR="00DD49A4" w:rsidRDefault="00DD49A4" w:rsidP="00DD49A4">
            <w:pPr>
              <w:pStyle w:val="ConsPlusNormal"/>
              <w:spacing w:before="240"/>
              <w:ind w:firstLine="540"/>
              <w:jc w:val="both"/>
            </w:pPr>
            <w: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w:t>
            </w:r>
            <w:r>
              <w:lastRenderedPageBreak/>
              <w:t>словарный запас.</w:t>
            </w:r>
          </w:p>
          <w:p w:rsidR="00DD49A4" w:rsidRPr="003E6B56" w:rsidRDefault="00DD49A4" w:rsidP="00DD49A4">
            <w:pPr>
              <w:pStyle w:val="ConsPlusNormal"/>
              <w:shd w:val="clear" w:color="auto" w:fill="E7E6E6" w:themeFill="background2"/>
              <w:spacing w:before="240"/>
              <w:ind w:firstLine="540"/>
              <w:jc w:val="both"/>
              <w:rPr>
                <w:b/>
              </w:rPr>
            </w:pPr>
            <w:r>
              <w:t xml:space="preserve">Основное внимание обращается на </w:t>
            </w:r>
            <w:r w:rsidRPr="003E6B56">
              <w:rPr>
                <w:b/>
              </w:rPr>
              <w:t>совершенствование игровых действий и точное выполнение игровых правил в дидактических и подвижных играх и упражнениях.</w:t>
            </w:r>
          </w:p>
          <w:p w:rsidR="00DD49A4" w:rsidRPr="003E6B56" w:rsidRDefault="00DD49A4" w:rsidP="00DD49A4">
            <w:pPr>
              <w:pStyle w:val="ConsPlusNormal"/>
              <w:spacing w:before="240"/>
              <w:ind w:firstLine="540"/>
              <w:jc w:val="both"/>
              <w:rPr>
                <w:b/>
              </w:rPr>
            </w:pPr>
            <w:r>
              <w:t xml:space="preserve">В этот период большое значение приобретает </w:t>
            </w:r>
            <w:r w:rsidRPr="003E6B56">
              <w:rPr>
                <w:b/>
                <w:shd w:val="clear" w:color="auto" w:fill="E7E6E6" w:themeFill="background2"/>
              </w:rPr>
              <w:t xml:space="preserve">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3E6B56">
              <w:rPr>
                <w:b/>
                <w:shd w:val="clear" w:color="auto" w:fill="E7E6E6" w:themeFill="background2"/>
              </w:rPr>
              <w:t>недирективное</w:t>
            </w:r>
            <w:proofErr w:type="spellEnd"/>
            <w:r w:rsidRPr="003E6B56">
              <w:rPr>
                <w:b/>
                <w:shd w:val="clear" w:color="auto" w:fill="E7E6E6" w:themeFill="background2"/>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DD49A4" w:rsidRDefault="00DD49A4" w:rsidP="00DD49A4">
            <w:pPr>
              <w:pStyle w:val="ConsPlusNormal"/>
              <w:spacing w:before="240"/>
              <w:ind w:firstLine="540"/>
              <w:jc w:val="both"/>
            </w:pPr>
            <w:r>
              <w:t xml:space="preserve">Работа с детьми старшего дошкольного возраста предполагает </w:t>
            </w:r>
            <w:r w:rsidRPr="003E6B56">
              <w:rPr>
                <w:b/>
                <w:shd w:val="clear" w:color="auto" w:fill="E7E6E6" w:themeFill="background2"/>
              </w:rPr>
              <w:t xml:space="preserve">активное применение </w:t>
            </w:r>
            <w:proofErr w:type="spellStart"/>
            <w:r w:rsidRPr="003E6B56">
              <w:rPr>
                <w:b/>
                <w:shd w:val="clear" w:color="auto" w:fill="E7E6E6" w:themeFill="background2"/>
              </w:rPr>
              <w:t>игротерапевтических</w:t>
            </w:r>
            <w:proofErr w:type="spellEnd"/>
            <w:r w:rsidRPr="003E6B56">
              <w:rPr>
                <w:b/>
                <w:shd w:val="clear" w:color="auto" w:fill="E7E6E6" w:themeFill="background2"/>
              </w:rPr>
              <w:t xml:space="preserve"> техник с элементами </w:t>
            </w:r>
            <w:proofErr w:type="spellStart"/>
            <w:r w:rsidRPr="003E6B56">
              <w:rPr>
                <w:b/>
                <w:shd w:val="clear" w:color="auto" w:fill="E7E6E6" w:themeFill="background2"/>
              </w:rPr>
              <w:t>куклотерапии</w:t>
            </w:r>
            <w:proofErr w:type="spellEnd"/>
            <w:r w:rsidRPr="003E6B56">
              <w:rPr>
                <w:b/>
                <w:shd w:val="clear" w:color="auto" w:fill="E7E6E6" w:themeFill="background2"/>
              </w:rPr>
              <w:t xml:space="preserve">, песочной терапии, </w:t>
            </w:r>
            <w:proofErr w:type="spellStart"/>
            <w:r w:rsidRPr="003E6B56">
              <w:rPr>
                <w:b/>
                <w:shd w:val="clear" w:color="auto" w:fill="E7E6E6" w:themeFill="background2"/>
              </w:rPr>
              <w:t>арттерапии</w:t>
            </w:r>
            <w:proofErr w:type="spellEnd"/>
            <w:r w:rsidRPr="003E6B56">
              <w:rPr>
                <w:shd w:val="clear" w:color="auto" w:fill="E7E6E6" w:themeFill="background2"/>
              </w:rPr>
              <w:t>.</w:t>
            </w:r>
            <w:r>
              <w:t xml:space="preserve">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DD49A4" w:rsidRDefault="00DD49A4" w:rsidP="00DD49A4">
            <w:pPr>
              <w:pStyle w:val="ConsPlusNormal"/>
              <w:spacing w:before="240"/>
              <w:ind w:firstLine="540"/>
              <w:jc w:val="both"/>
            </w:pPr>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DD49A4" w:rsidRDefault="00DD49A4" w:rsidP="00DD49A4">
            <w:pPr>
              <w:pStyle w:val="ConsPlusNormal"/>
              <w:spacing w:before="240"/>
              <w:ind w:firstLine="540"/>
              <w:jc w:val="both"/>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DD49A4" w:rsidRDefault="00DD49A4" w:rsidP="00DD49A4">
            <w:pPr>
              <w:pStyle w:val="ConsPlusNormal"/>
              <w:spacing w:before="240"/>
              <w:ind w:firstLine="540"/>
              <w:jc w:val="both"/>
            </w:pPr>
            <w:r>
              <w:t xml:space="preserve">Педагогические работники создают условия для формирования </w:t>
            </w:r>
            <w:r>
              <w:lastRenderedPageBreak/>
              <w:t>экологических представлений у обучающихся, знакомя их с функциями человека в природе (потребительской, природоохранной, восстановительной).</w:t>
            </w:r>
          </w:p>
          <w:p w:rsidR="00DD49A4" w:rsidRDefault="00DD49A4" w:rsidP="00DD49A4">
            <w:pPr>
              <w:pStyle w:val="ConsPlusNormal"/>
              <w:spacing w:before="240"/>
              <w:ind w:firstLine="540"/>
              <w:jc w:val="both"/>
            </w:pPr>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DD49A4" w:rsidRDefault="00DD49A4" w:rsidP="00DD49A4">
            <w:pPr>
              <w:pStyle w:val="ConsPlusNormal"/>
              <w:spacing w:before="240"/>
              <w:ind w:firstLine="540"/>
              <w:jc w:val="both"/>
            </w:pPr>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B12B5E" w:rsidRPr="0001252C" w:rsidRDefault="00DD49A4" w:rsidP="00DD49A4">
            <w:pPr>
              <w:jc w:val="both"/>
              <w:rPr>
                <w:rFonts w:ascii="Times New Roman" w:hAnsi="Times New Roman" w:cs="Times New Roman"/>
                <w:sz w:val="24"/>
                <w:szCs w:val="24"/>
              </w:rPr>
            </w:pPr>
            <w:r w:rsidRPr="003E6B56">
              <w:rPr>
                <w:b/>
                <w:i/>
                <w:u w:val="single"/>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w:t>
            </w:r>
            <w:r>
              <w:rPr>
                <w:b/>
                <w:i/>
                <w:u w:val="single"/>
              </w:rPr>
              <w:t>ики, работающие с детьми с ТНР.</w:t>
            </w:r>
          </w:p>
        </w:tc>
      </w:tr>
      <w:tr w:rsidR="00B12B5E" w:rsidRPr="00D00E82" w:rsidTr="0010740C">
        <w:trPr>
          <w:trHeight w:val="296"/>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xml:space="preserve">• создание условий для возникновения у ребёнка нравственного, социально значимого поступка, приобретения ребёнком </w:t>
            </w:r>
            <w:r w:rsidRPr="00B12B5E">
              <w:rPr>
                <w:rFonts w:ascii="Times New Roman" w:hAnsi="Times New Roman" w:cs="Times New Roman"/>
                <w:sz w:val="24"/>
                <w:szCs w:val="24"/>
              </w:rPr>
              <w:lastRenderedPageBreak/>
              <w:t>опыта милосердия и заботы;</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rsidTr="00A81CD4">
        <w:trPr>
          <w:trHeight w:val="870"/>
        </w:trPr>
        <w:tc>
          <w:tcPr>
            <w:tcW w:w="2207" w:type="dxa"/>
            <w:vMerge w:val="restart"/>
            <w:tcBorders>
              <w:top w:val="double" w:sz="4" w:space="0" w:color="auto"/>
            </w:tcBorders>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развития интересов обучающихся, любознательности и познавательной мотивации;</w:t>
            </w:r>
          </w:p>
          <w:p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формирования познавательных действий, становления сознания;</w:t>
            </w:r>
          </w:p>
          <w:p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развития воображения и творческой активности;</w:t>
            </w:r>
          </w:p>
          <w:p w:rsidR="00DD49A4" w:rsidRPr="00894249" w:rsidRDefault="00DD49A4" w:rsidP="00DD49A4">
            <w:pPr>
              <w:rPr>
                <w:rFonts w:ascii="Times New Roman" w:hAnsi="Times New Roman" w:cs="Times New Roman"/>
                <w:sz w:val="24"/>
                <w:szCs w:val="24"/>
              </w:rPr>
            </w:pPr>
            <w:r w:rsidRPr="00894249">
              <w:rPr>
                <w:rFonts w:ascii="Times New Roman" w:hAnsi="Times New Roman" w:cs="Times New Roman"/>
                <w:sz w:val="24"/>
                <w:szCs w:val="24"/>
              </w:rPr>
              <w:t>формирования первичных представлений:</w:t>
            </w:r>
          </w:p>
          <w:p w:rsidR="00DD49A4" w:rsidRPr="00894249" w:rsidRDefault="00DD49A4" w:rsidP="00DD49A4">
            <w:pPr>
              <w:pStyle w:val="a5"/>
              <w:numPr>
                <w:ilvl w:val="0"/>
                <w:numId w:val="14"/>
              </w:numPr>
              <w:rPr>
                <w:rFonts w:ascii="Times New Roman" w:hAnsi="Times New Roman" w:cs="Times New Roman"/>
                <w:sz w:val="24"/>
                <w:szCs w:val="24"/>
              </w:rPr>
            </w:pPr>
            <w:r w:rsidRPr="00894249">
              <w:rPr>
                <w:rFonts w:ascii="Times New Roman" w:hAnsi="Times New Roman" w:cs="Times New Roman"/>
                <w:sz w:val="24"/>
                <w:szCs w:val="24"/>
              </w:rPr>
              <w:t xml:space="preserve">о себе, </w:t>
            </w:r>
          </w:p>
          <w:p w:rsidR="00DD49A4" w:rsidRPr="00894249" w:rsidRDefault="00DD49A4" w:rsidP="00DD49A4">
            <w:pPr>
              <w:pStyle w:val="a5"/>
              <w:numPr>
                <w:ilvl w:val="0"/>
                <w:numId w:val="14"/>
              </w:numPr>
              <w:rPr>
                <w:rFonts w:ascii="Times New Roman" w:hAnsi="Times New Roman" w:cs="Times New Roman"/>
                <w:sz w:val="24"/>
                <w:szCs w:val="24"/>
              </w:rPr>
            </w:pPr>
            <w:r w:rsidRPr="00894249">
              <w:rPr>
                <w:rFonts w:ascii="Times New Roman" w:hAnsi="Times New Roman" w:cs="Times New Roman"/>
                <w:sz w:val="24"/>
                <w:szCs w:val="24"/>
              </w:rPr>
              <w:t xml:space="preserve">других людях, </w:t>
            </w:r>
          </w:p>
          <w:p w:rsidR="00DD49A4" w:rsidRPr="00894249" w:rsidRDefault="00DD49A4" w:rsidP="00DD49A4">
            <w:pPr>
              <w:pStyle w:val="a5"/>
              <w:numPr>
                <w:ilvl w:val="0"/>
                <w:numId w:val="14"/>
              </w:numPr>
              <w:rPr>
                <w:rFonts w:ascii="Times New Roman" w:hAnsi="Times New Roman" w:cs="Times New Roman"/>
                <w:sz w:val="24"/>
                <w:szCs w:val="24"/>
              </w:rPr>
            </w:pPr>
            <w:r w:rsidRPr="00894249">
              <w:rPr>
                <w:rFonts w:ascii="Times New Roman" w:hAnsi="Times New Roman" w:cs="Times New Roman"/>
                <w:sz w:val="24"/>
                <w:szCs w:val="24"/>
              </w:rPr>
              <w:t xml:space="preserve">объектах окружающего мира, </w:t>
            </w:r>
          </w:p>
          <w:p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DD49A4" w:rsidRPr="00894249" w:rsidRDefault="00DD49A4" w:rsidP="00DD49A4">
            <w:pPr>
              <w:rPr>
                <w:rFonts w:ascii="Times New Roman" w:hAnsi="Times New Roman" w:cs="Times New Roman"/>
                <w:sz w:val="24"/>
                <w:szCs w:val="24"/>
              </w:rPr>
            </w:pPr>
            <w:r w:rsidRPr="00894249">
              <w:rPr>
                <w:rFonts w:ascii="Times New Roman" w:hAnsi="Times New Roman" w:cs="Times New Roman"/>
                <w:sz w:val="24"/>
                <w:szCs w:val="24"/>
              </w:rPr>
              <w:t>формирования первичных представлений:</w:t>
            </w:r>
          </w:p>
          <w:p w:rsidR="00DD49A4" w:rsidRPr="00894249" w:rsidRDefault="00DD49A4" w:rsidP="00DD49A4">
            <w:pPr>
              <w:pStyle w:val="a5"/>
              <w:numPr>
                <w:ilvl w:val="0"/>
                <w:numId w:val="15"/>
              </w:numPr>
              <w:rPr>
                <w:rFonts w:ascii="Times New Roman" w:hAnsi="Times New Roman" w:cs="Times New Roman"/>
                <w:sz w:val="24"/>
                <w:szCs w:val="24"/>
              </w:rPr>
            </w:pPr>
            <w:r w:rsidRPr="00894249">
              <w:rPr>
                <w:rFonts w:ascii="Times New Roman" w:hAnsi="Times New Roman" w:cs="Times New Roman"/>
                <w:sz w:val="24"/>
                <w:szCs w:val="24"/>
              </w:rPr>
              <w:t xml:space="preserve">о малой родине и Отечестве, </w:t>
            </w:r>
          </w:p>
          <w:p w:rsidR="00DD49A4" w:rsidRPr="00894249" w:rsidRDefault="00DD49A4" w:rsidP="00DD49A4">
            <w:pPr>
              <w:pStyle w:val="a5"/>
              <w:numPr>
                <w:ilvl w:val="0"/>
                <w:numId w:val="15"/>
              </w:numPr>
              <w:rPr>
                <w:rFonts w:ascii="Times New Roman" w:hAnsi="Times New Roman" w:cs="Times New Roman"/>
                <w:sz w:val="24"/>
                <w:szCs w:val="24"/>
              </w:rPr>
            </w:pPr>
            <w:r w:rsidRPr="00894249">
              <w:rPr>
                <w:rFonts w:ascii="Times New Roman" w:hAnsi="Times New Roman" w:cs="Times New Roman"/>
                <w:sz w:val="24"/>
                <w:szCs w:val="24"/>
              </w:rPr>
              <w:t xml:space="preserve">о социокультурных ценностях нашего народа, </w:t>
            </w:r>
          </w:p>
          <w:p w:rsidR="00DD49A4" w:rsidRPr="00894249" w:rsidRDefault="00DD49A4" w:rsidP="00DD49A4">
            <w:pPr>
              <w:pStyle w:val="a5"/>
              <w:numPr>
                <w:ilvl w:val="0"/>
                <w:numId w:val="15"/>
              </w:numPr>
              <w:rPr>
                <w:rFonts w:ascii="Times New Roman" w:hAnsi="Times New Roman" w:cs="Times New Roman"/>
                <w:sz w:val="24"/>
                <w:szCs w:val="24"/>
              </w:rPr>
            </w:pPr>
            <w:r w:rsidRPr="00894249">
              <w:rPr>
                <w:rFonts w:ascii="Times New Roman" w:hAnsi="Times New Roman" w:cs="Times New Roman"/>
                <w:sz w:val="24"/>
                <w:szCs w:val="24"/>
              </w:rPr>
              <w:t xml:space="preserve">об отечественных традициях и праздниках, </w:t>
            </w:r>
          </w:p>
          <w:p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о планете Земля как общем доме людей, об особенностях ее природы, многообразии стран и народов мира;</w:t>
            </w:r>
          </w:p>
          <w:p w:rsidR="0010740C" w:rsidRPr="00D00E82"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развития представлений о виртуальной среде, о возможностях и рисках интернета.</w:t>
            </w:r>
          </w:p>
        </w:tc>
        <w:tc>
          <w:tcPr>
            <w:tcW w:w="8079" w:type="dxa"/>
            <w:gridSpan w:val="2"/>
            <w:tcBorders>
              <w:top w:val="double" w:sz="4" w:space="0" w:color="auto"/>
              <w:bottom w:val="dashSmallGap" w:sz="4" w:space="0" w:color="auto"/>
            </w:tcBorders>
            <w:shd w:val="clear" w:color="auto" w:fill="FFFFFF" w:themeFill="background1"/>
          </w:tcPr>
          <w:p w:rsidR="0010740C" w:rsidRPr="005D023A" w:rsidRDefault="00DD49A4" w:rsidP="00BA2AA1">
            <w:pPr>
              <w:jc w:val="both"/>
              <w:rPr>
                <w:rFonts w:ascii="Times New Roman" w:hAnsi="Times New Roman" w:cs="Times New Roman"/>
                <w:szCs w:val="24"/>
              </w:rPr>
            </w:pPr>
            <w:r w:rsidRPr="005D023A">
              <w:rPr>
                <w:rFonts w:ascii="Times New Roman" w:hAnsi="Times New Roman" w:cs="Times New Roman"/>
                <w:b/>
                <w:szCs w:val="24"/>
              </w:rPr>
              <w:t>Развитие</w:t>
            </w:r>
            <w:r w:rsidRPr="005D023A">
              <w:rPr>
                <w:rFonts w:ascii="Times New Roman" w:hAnsi="Times New Roman" w:cs="Times New Roman"/>
                <w:szCs w:val="24"/>
              </w:rPr>
              <w:t xml:space="preserve">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DD49A4" w:rsidRPr="005D023A" w:rsidRDefault="00DD49A4" w:rsidP="00DD49A4">
            <w:pPr>
              <w:spacing w:before="120"/>
              <w:jc w:val="both"/>
              <w:rPr>
                <w:rFonts w:ascii="Times New Roman" w:hAnsi="Times New Roman" w:cs="Times New Roman"/>
                <w:b/>
                <w:i/>
                <w:u w:val="single"/>
              </w:rPr>
            </w:pPr>
            <w:r w:rsidRPr="005D023A">
              <w:rPr>
                <w:rFonts w:ascii="Times New Roman" w:hAnsi="Times New Roman" w:cs="Times New Roman"/>
              </w:rPr>
              <w:t xml:space="preserve">Содержание образовательной области "Познавательное развитие" предполагает создание педагогическим работником ситуаций для </w:t>
            </w:r>
            <w:r w:rsidRPr="005D023A">
              <w:rPr>
                <w:rFonts w:ascii="Times New Roman" w:hAnsi="Times New Roman" w:cs="Times New Roman"/>
                <w:b/>
                <w:i/>
                <w:u w:val="single"/>
              </w:rPr>
              <w:t>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DD49A4" w:rsidRPr="005D023A" w:rsidRDefault="00DD49A4" w:rsidP="00DD49A4">
            <w:pPr>
              <w:pStyle w:val="ConsPlusNormal"/>
              <w:spacing w:before="120"/>
              <w:ind w:firstLine="540"/>
              <w:jc w:val="both"/>
              <w:rPr>
                <w:b/>
              </w:rPr>
            </w:pPr>
            <w:r w:rsidRPr="005D023A">
              <w:rPr>
                <w:b/>
              </w:rPr>
              <w:t xml:space="preserve">Продолжается развитие у обучающихся с ТНР мотивационного, целевого, содержательного, </w:t>
            </w:r>
            <w:proofErr w:type="spellStart"/>
            <w:r w:rsidRPr="005D023A">
              <w:rPr>
                <w:b/>
              </w:rPr>
              <w:t>операционального</w:t>
            </w:r>
            <w:proofErr w:type="spellEnd"/>
            <w:r w:rsidRPr="005D023A">
              <w:rPr>
                <w:b/>
              </w:rPr>
              <w:t xml:space="preserve"> и контрольного компонентов конструктивной деятельности.</w:t>
            </w:r>
            <w:r w:rsidRPr="005D023A">
              <w:t xml:space="preserve"> При этом </w:t>
            </w:r>
            <w:r w:rsidRPr="005D023A">
              <w:rPr>
                <w:b/>
                <w:shd w:val="clear" w:color="auto" w:fill="E7E6E6" w:themeFill="background2"/>
              </w:rPr>
              <w:t>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r w:rsidRPr="005D023A">
              <w:rPr>
                <w:b/>
              </w:rPr>
              <w:t>.</w:t>
            </w:r>
          </w:p>
          <w:p w:rsidR="00DD49A4" w:rsidRPr="005D023A" w:rsidRDefault="00DD49A4" w:rsidP="00DD49A4">
            <w:pPr>
              <w:pStyle w:val="ConsPlusNormal"/>
              <w:spacing w:before="120"/>
              <w:ind w:firstLine="540"/>
              <w:jc w:val="both"/>
            </w:pPr>
            <w:r w:rsidRPr="005D023A">
              <w:t xml:space="preserve">Рекомендуются </w:t>
            </w:r>
            <w:r w:rsidRPr="005D023A">
              <w:rPr>
                <w:b/>
                <w:shd w:val="clear" w:color="auto" w:fill="E7E6E6" w:themeFill="background2"/>
              </w:rPr>
              <w:t>занятия в специальной интерактивной среде (темной и светлой сенсорных комнатах), которые проводит педагог-психолог.</w:t>
            </w:r>
            <w:r w:rsidRPr="005D023A">
              <w:t xml:space="preserve">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DD49A4" w:rsidRPr="005D023A" w:rsidRDefault="00DD49A4" w:rsidP="00DD49A4">
            <w:pPr>
              <w:pStyle w:val="ConsPlusNormal"/>
              <w:spacing w:before="120"/>
              <w:ind w:firstLine="540"/>
              <w:jc w:val="both"/>
              <w:rPr>
                <w:b/>
              </w:rPr>
            </w:pPr>
            <w:r w:rsidRPr="005D023A">
              <w:t xml:space="preserve">Педагогические работники стимулируют познавательный интерес обучающихся к </w:t>
            </w:r>
            <w:r w:rsidRPr="005D023A">
              <w:rPr>
                <w:b/>
                <w:shd w:val="clear" w:color="auto" w:fill="E7E6E6" w:themeFill="background2"/>
              </w:rPr>
              <w:t>различным способам измерения, счета количеств, определения пространственных отношений у разных народо</w:t>
            </w:r>
            <w:r w:rsidRPr="005D023A">
              <w:rPr>
                <w:b/>
              </w:rPr>
              <w:t>в.</w:t>
            </w:r>
          </w:p>
          <w:p w:rsidR="00DD49A4" w:rsidRPr="00D00E82" w:rsidRDefault="00DD49A4" w:rsidP="00BA2AA1">
            <w:pPr>
              <w:jc w:val="both"/>
              <w:rPr>
                <w:rFonts w:ascii="Times New Roman" w:hAnsi="Times New Roman" w:cs="Times New Roman"/>
                <w:sz w:val="24"/>
                <w:szCs w:val="24"/>
              </w:rPr>
            </w:pPr>
          </w:p>
        </w:tc>
      </w:tr>
      <w:tr w:rsidR="0010740C" w:rsidRPr="00D00E82" w:rsidTr="0010740C">
        <w:trPr>
          <w:trHeight w:val="2345"/>
        </w:trPr>
        <w:tc>
          <w:tcPr>
            <w:tcW w:w="2207" w:type="dxa"/>
            <w:vMerge/>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rsidTr="00A81CD4">
        <w:trPr>
          <w:trHeight w:val="270"/>
        </w:trPr>
        <w:tc>
          <w:tcPr>
            <w:tcW w:w="2207" w:type="dxa"/>
            <w:vMerge w:val="restart"/>
            <w:tcBorders>
              <w:top w:val="double" w:sz="4" w:space="0" w:color="auto"/>
            </w:tcBorders>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rsidTr="0010740C">
        <w:trPr>
          <w:trHeight w:val="493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rPr>
              <w:t>овладения речью как средством общения и культуры</w:t>
            </w:r>
            <w:r w:rsidRPr="0028363A">
              <w:rPr>
                <w:rFonts w:ascii="Times New Roman" w:hAnsi="Times New Roman" w:cs="Times New Roman"/>
                <w:szCs w:val="24"/>
              </w:rPr>
              <w:t>;</w:t>
            </w:r>
          </w:p>
          <w:p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обогащения активного словаря;</w:t>
            </w:r>
          </w:p>
          <w:p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развития связной, грамматически правильной диалогической и монологической речи;</w:t>
            </w:r>
          </w:p>
          <w:p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развития речевого творчества;</w:t>
            </w:r>
          </w:p>
          <w:p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развития звуковой и интонационной культуры речи, фонематического слуха;</w:t>
            </w:r>
          </w:p>
          <w:p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знакомства с книжной культурой, детской литературой;</w:t>
            </w:r>
          </w:p>
          <w:p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развития понимания на слух текстов различных жанров детской литературы;</w:t>
            </w:r>
          </w:p>
          <w:p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формирование звуковой аналитико-синтетической активности как предпосылки обучения грамоте;</w:t>
            </w:r>
          </w:p>
          <w:p w:rsidR="0010740C" w:rsidRPr="0010740C" w:rsidRDefault="00DD49A4" w:rsidP="00DD49A4">
            <w:pPr>
              <w:jc w:val="both"/>
              <w:rPr>
                <w:rFonts w:ascii="Times New Roman" w:hAnsi="Times New Roman" w:cs="Times New Roman"/>
                <w:sz w:val="24"/>
                <w:szCs w:val="24"/>
              </w:rPr>
            </w:pPr>
            <w:r w:rsidRPr="0028363A">
              <w:rPr>
                <w:rFonts w:ascii="Times New Roman" w:hAnsi="Times New Roman" w:cs="Times New Roman"/>
                <w:szCs w:val="24"/>
              </w:rPr>
              <w:t>профилактики речевых нарушений и их системных последствий</w:t>
            </w:r>
          </w:p>
        </w:tc>
        <w:tc>
          <w:tcPr>
            <w:tcW w:w="8079" w:type="dxa"/>
            <w:gridSpan w:val="2"/>
            <w:tcBorders>
              <w:top w:val="dashSmallGap" w:sz="4" w:space="0" w:color="auto"/>
              <w:bottom w:val="single" w:sz="4" w:space="0" w:color="auto"/>
            </w:tcBorders>
          </w:tcPr>
          <w:p w:rsidR="002A69E1" w:rsidRPr="007611D3" w:rsidRDefault="002A69E1" w:rsidP="002A69E1">
            <w:pPr>
              <w:pStyle w:val="ConsPlusNormal"/>
              <w:spacing w:before="240"/>
              <w:ind w:firstLine="540"/>
              <w:jc w:val="both"/>
              <w:rPr>
                <w:b/>
              </w:rPr>
            </w:pPr>
            <w:r>
              <w:t xml:space="preserve">Ведущим направлением работы в рамках образовательной области "Речевое развитие" является </w:t>
            </w:r>
            <w:r w:rsidRPr="007611D3">
              <w:rPr>
                <w:b/>
                <w:shd w:val="clear" w:color="auto" w:fill="E7E6E6" w:themeFill="background2"/>
              </w:rPr>
              <w:t>формирование связной речи обучающихся с ТН</w:t>
            </w:r>
            <w:r w:rsidRPr="007611D3">
              <w:rPr>
                <w:b/>
              </w:rPr>
              <w:t>Р.</w:t>
            </w:r>
          </w:p>
          <w:p w:rsidR="002A69E1" w:rsidRPr="007611D3" w:rsidRDefault="002A69E1" w:rsidP="002A69E1">
            <w:pPr>
              <w:pStyle w:val="ConsPlusNormal"/>
              <w:spacing w:before="240"/>
              <w:ind w:firstLine="540"/>
              <w:jc w:val="both"/>
              <w:rPr>
                <w:b/>
                <w:i/>
                <w:u w:val="single"/>
              </w:rPr>
            </w:pPr>
            <w:r>
              <w:t xml:space="preserve">В этот период основное внимание уделяется стимулированию речевой активности обучающихся. У них </w:t>
            </w:r>
            <w:r w:rsidRPr="007611D3">
              <w:rPr>
                <w:b/>
                <w:shd w:val="clear" w:color="auto" w:fill="E7E6E6" w:themeFill="background2"/>
              </w:rPr>
              <w:t xml:space="preserve">формируется </w:t>
            </w:r>
            <w:proofErr w:type="spellStart"/>
            <w:r w:rsidRPr="007611D3">
              <w:rPr>
                <w:b/>
                <w:shd w:val="clear" w:color="auto" w:fill="E7E6E6" w:themeFill="background2"/>
              </w:rPr>
              <w:t>мотивационно-потребностный</w:t>
            </w:r>
            <w:proofErr w:type="spellEnd"/>
            <w:r w:rsidRPr="007611D3">
              <w:rPr>
                <w:b/>
                <w:shd w:val="clear" w:color="auto" w:fill="E7E6E6" w:themeFill="background2"/>
              </w:rPr>
              <w:t xml:space="preserve"> компонент речевой деятельности, развиваются ее когнитивные предпосылки: восприятие, внимание, память, мышление</w:t>
            </w:r>
            <w:r>
              <w:t xml:space="preserve">.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w:t>
            </w:r>
            <w:r w:rsidRPr="007611D3">
              <w:rPr>
                <w:b/>
                <w:i/>
                <w:u w:val="single"/>
              </w:rPr>
              <w:t>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2A69E1" w:rsidRDefault="002A69E1" w:rsidP="002A69E1">
            <w:pPr>
              <w:pStyle w:val="ConsPlusNormal"/>
              <w:spacing w:before="240"/>
              <w:ind w:firstLine="540"/>
              <w:jc w:val="both"/>
            </w:pPr>
            <w:r w:rsidRPr="007611D3">
              <w:rPr>
                <w:b/>
                <w:i/>
                <w:u w:val="single"/>
              </w:rPr>
              <w:t xml:space="preserve">Педагогические работники создают условия для развития коммуникативной активности обучающихся с ТНР в быту, играх и на </w:t>
            </w:r>
            <w:r w:rsidRPr="007611D3">
              <w:rPr>
                <w:b/>
                <w:i/>
                <w:u w:val="single"/>
              </w:rPr>
              <w:lastRenderedPageBreak/>
              <w:t>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w:t>
            </w:r>
            <w:r>
              <w:t xml:space="preserve">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2A69E1" w:rsidRPr="007611D3" w:rsidRDefault="002A69E1" w:rsidP="002A69E1">
            <w:pPr>
              <w:pStyle w:val="ConsPlusNormal"/>
              <w:spacing w:before="240"/>
              <w:ind w:firstLine="540"/>
              <w:jc w:val="both"/>
              <w:rPr>
                <w:b/>
                <w:i/>
                <w:u w:val="single"/>
              </w:rPr>
            </w:pPr>
            <w: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r w:rsidRPr="007611D3">
              <w:rPr>
                <w:b/>
                <w:i/>
                <w:u w:val="single"/>
              </w:rPr>
              <w:t>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2A69E1" w:rsidRDefault="002A69E1" w:rsidP="002A69E1">
            <w:pPr>
              <w:pStyle w:val="ConsPlusNormal"/>
              <w:spacing w:before="240"/>
              <w:ind w:firstLine="540"/>
              <w:jc w:val="both"/>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2A69E1" w:rsidRPr="007611D3" w:rsidRDefault="002A69E1" w:rsidP="002A69E1">
            <w:pPr>
              <w:pStyle w:val="ConsPlusNormal"/>
              <w:spacing w:before="240"/>
              <w:ind w:firstLine="540"/>
              <w:jc w:val="both"/>
              <w:rPr>
                <w:b/>
                <w:i/>
                <w:u w:val="single"/>
              </w:rPr>
            </w:pPr>
            <w:r w:rsidRPr="007611D3">
              <w:rPr>
                <w:b/>
                <w:i/>
                <w:u w:val="single"/>
              </w:rPr>
              <w:t>Для формирования у обучающихся мотивации к школьному обучению</w:t>
            </w:r>
            <w:r>
              <w:t xml:space="preserve">, в работу по развитию речи обучающихся с ТНР </w:t>
            </w:r>
            <w:r w:rsidRPr="007611D3">
              <w:rPr>
                <w:b/>
                <w:i/>
                <w:u w:val="single"/>
              </w:rPr>
              <w:t>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10740C" w:rsidRPr="00D00E82" w:rsidRDefault="0010740C" w:rsidP="00FC06DD">
            <w:pPr>
              <w:jc w:val="both"/>
              <w:rPr>
                <w:rFonts w:ascii="Times New Roman" w:hAnsi="Times New Roman" w:cs="Times New Roman"/>
                <w:sz w:val="24"/>
                <w:szCs w:val="24"/>
              </w:rPr>
            </w:pPr>
          </w:p>
        </w:tc>
      </w:tr>
      <w:tr w:rsidR="0010740C" w:rsidRPr="00D00E82" w:rsidTr="0010740C">
        <w:trPr>
          <w:trHeight w:val="288"/>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rsidTr="0010740C">
        <w:trPr>
          <w:trHeight w:val="190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10740C" w:rsidRPr="00D00E82" w:rsidRDefault="00A81CD4" w:rsidP="002A69E1">
            <w:pPr>
              <w:jc w:val="both"/>
              <w:rPr>
                <w:rFonts w:ascii="Times New Roman" w:hAnsi="Times New Roman" w:cs="Times New Roman"/>
                <w:sz w:val="24"/>
                <w:szCs w:val="24"/>
              </w:rPr>
            </w:pPr>
            <w:r w:rsidRPr="00A81CD4">
              <w:rPr>
                <w:rFonts w:ascii="Times New Roman" w:hAnsi="Times New Roman" w:cs="Times New Roman"/>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w:t>
            </w:r>
            <w:r w:rsidR="002A69E1">
              <w:rPr>
                <w:rFonts w:ascii="Times New Roman" w:hAnsi="Times New Roman" w:cs="Times New Roman"/>
                <w:sz w:val="24"/>
                <w:szCs w:val="24"/>
              </w:rPr>
              <w:t>поставленных звуков</w:t>
            </w:r>
            <w:r w:rsidRPr="00A81CD4">
              <w:rPr>
                <w:rFonts w:ascii="Times New Roman" w:hAnsi="Times New Roman" w:cs="Times New Roman"/>
                <w:sz w:val="24"/>
                <w:szCs w:val="24"/>
              </w:rPr>
              <w:t>;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rsidTr="0010740C">
        <w:trPr>
          <w:trHeight w:val="549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rsidTr="0010740C">
        <w:trPr>
          <w:trHeight w:val="28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rsidTr="0010740C">
        <w:trPr>
          <w:trHeight w:val="3541"/>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w:t>
            </w:r>
            <w:r w:rsidRPr="0010740C">
              <w:rPr>
                <w:rFonts w:ascii="Times New Roman" w:hAnsi="Times New Roman" w:cs="Times New Roman"/>
                <w:sz w:val="24"/>
                <w:szCs w:val="24"/>
              </w:rPr>
              <w:lastRenderedPageBreak/>
              <w:t>предложенной педагогом.</w:t>
            </w:r>
          </w:p>
        </w:tc>
        <w:tc>
          <w:tcPr>
            <w:tcW w:w="8079" w:type="dxa"/>
            <w:gridSpan w:val="2"/>
            <w:tcBorders>
              <w:top w:val="dashSmallGap" w:sz="4" w:space="0" w:color="auto"/>
              <w:bottom w:val="single"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rsidTr="0010740C">
        <w:trPr>
          <w:trHeight w:val="297"/>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rsidTr="0010740C">
        <w:trPr>
          <w:trHeight w:val="303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81CD4">
              <w:rPr>
                <w:rFonts w:ascii="Times New Roman" w:hAnsi="Times New Roman" w:cs="Times New Roman"/>
                <w:sz w:val="24"/>
                <w:szCs w:val="24"/>
              </w:rPr>
              <w:t>трехслоговые</w:t>
            </w:r>
            <w:proofErr w:type="spellEnd"/>
            <w:r w:rsidRPr="00A81CD4">
              <w:rPr>
                <w:rFonts w:ascii="Times New Roman" w:hAnsi="Times New Roman" w:cs="Times New Roman"/>
                <w:sz w:val="24"/>
                <w:szCs w:val="24"/>
              </w:rPr>
              <w:t xml:space="preserve"> слова; осуществлять звуковой анализ простых </w:t>
            </w:r>
            <w:proofErr w:type="spellStart"/>
            <w:r w:rsidRPr="00A81CD4">
              <w:rPr>
                <w:rFonts w:ascii="Times New Roman" w:hAnsi="Times New Roman" w:cs="Times New Roman"/>
                <w:sz w:val="24"/>
                <w:szCs w:val="24"/>
              </w:rPr>
              <w:t>трехзвуковых</w:t>
            </w:r>
            <w:proofErr w:type="spellEnd"/>
            <w:r w:rsidRPr="00A81CD4">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rsidTr="0010740C">
        <w:trPr>
          <w:trHeight w:val="423"/>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w:t>
            </w:r>
            <w:r w:rsidRPr="0010740C">
              <w:rPr>
                <w:rFonts w:ascii="Times New Roman" w:hAnsi="Times New Roman" w:cs="Times New Roman"/>
                <w:sz w:val="24"/>
                <w:szCs w:val="24"/>
              </w:rPr>
              <w:lastRenderedPageBreak/>
              <w:t>цикл рассказов со сквозным персонажем);</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w:t>
            </w:r>
            <w:proofErr w:type="spellStart"/>
            <w:r w:rsidRPr="00A81CD4">
              <w:rPr>
                <w:rFonts w:ascii="Times New Roman" w:hAnsi="Times New Roman" w:cs="Times New Roman"/>
                <w:sz w:val="24"/>
                <w:szCs w:val="24"/>
              </w:rPr>
              <w:t>заклички</w:t>
            </w:r>
            <w:proofErr w:type="spellEnd"/>
            <w:r w:rsidRPr="00A81CD4">
              <w:rPr>
                <w:rFonts w:ascii="Times New Roman" w:hAnsi="Times New Roman" w:cs="Times New Roman"/>
                <w:sz w:val="24"/>
                <w:szCs w:val="24"/>
              </w:rPr>
              <w:t>, народные песенки, прибаутки, скороговорки.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О.И. Капицы/ пересказ А.Н. Толстого); «Крылатый, мохнатый да масляный»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О.И. Капицы); «Морозко» (пересказ М. Булатова); «По щучьему веленью»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А.Н. Толстого); </w:t>
            </w:r>
            <w:r w:rsidRPr="00A81CD4">
              <w:rPr>
                <w:rFonts w:ascii="Times New Roman" w:hAnsi="Times New Roman" w:cs="Times New Roman"/>
                <w:sz w:val="24"/>
                <w:szCs w:val="24"/>
              </w:rPr>
              <w:lastRenderedPageBreak/>
              <w:t>«Сестрица Алёнушка и братец Иванушка» (пересказ А.Н. Толстого); «Сивка-бурка»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М.А. Булатова/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пересказ К.Д. Ушинского); «Царевна- лягушка»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А.Н. Толстого/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М. Булатова).</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w:t>
            </w:r>
            <w:proofErr w:type="spellStart"/>
            <w:r w:rsidRPr="00A81CD4">
              <w:rPr>
                <w:rFonts w:ascii="Times New Roman" w:hAnsi="Times New Roman" w:cs="Times New Roman"/>
                <w:sz w:val="24"/>
                <w:szCs w:val="24"/>
              </w:rPr>
              <w:t>Ярлина</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Златовласка</w:t>
            </w:r>
            <w:proofErr w:type="spellEnd"/>
            <w:r w:rsidRPr="00A81CD4">
              <w:rPr>
                <w:rFonts w:ascii="Times New Roman" w:hAnsi="Times New Roman" w:cs="Times New Roman"/>
                <w:sz w:val="24"/>
                <w:szCs w:val="24"/>
              </w:rPr>
              <w:t>», пер. с чешек. К.Г. Паустовского; «Летучий корабль», пер. с укр. А. Нечаева; «</w:t>
            </w:r>
            <w:proofErr w:type="spellStart"/>
            <w:r w:rsidRPr="00A81CD4">
              <w:rPr>
                <w:rFonts w:ascii="Times New Roman" w:hAnsi="Times New Roman" w:cs="Times New Roman"/>
                <w:sz w:val="24"/>
                <w:szCs w:val="24"/>
              </w:rPr>
              <w:t>Рапунцель</w:t>
            </w:r>
            <w:proofErr w:type="spellEnd"/>
            <w:r w:rsidRPr="00A81CD4">
              <w:rPr>
                <w:rFonts w:ascii="Times New Roman" w:hAnsi="Times New Roman" w:cs="Times New Roman"/>
                <w:sz w:val="24"/>
                <w:szCs w:val="24"/>
              </w:rPr>
              <w:t xml:space="preserve">» пер. с нем. Г. </w:t>
            </w:r>
            <w:proofErr w:type="spellStart"/>
            <w:r w:rsidRPr="00A81CD4">
              <w:rPr>
                <w:rFonts w:ascii="Times New Roman" w:hAnsi="Times New Roman" w:cs="Times New Roman"/>
                <w:sz w:val="24"/>
                <w:szCs w:val="24"/>
              </w:rPr>
              <w:t>Петникова</w:t>
            </w:r>
            <w:proofErr w:type="spellEnd"/>
            <w:r w:rsidRPr="00A81CD4">
              <w:rPr>
                <w:rFonts w:ascii="Times New Roman" w:hAnsi="Times New Roman" w:cs="Times New Roman"/>
                <w:sz w:val="24"/>
                <w:szCs w:val="24"/>
              </w:rPr>
              <w:t xml:space="preserve">/ пер. и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И. Архангельской.</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w:t>
            </w:r>
            <w:proofErr w:type="spellStart"/>
            <w:r w:rsidRPr="00A81CD4">
              <w:rPr>
                <w:rFonts w:ascii="Times New Roman" w:hAnsi="Times New Roman" w:cs="Times New Roman"/>
                <w:sz w:val="24"/>
                <w:szCs w:val="24"/>
              </w:rPr>
              <w:t>Бородицкая</w:t>
            </w:r>
            <w:proofErr w:type="spellEnd"/>
            <w:r w:rsidRPr="00A81CD4">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81CD4">
              <w:rPr>
                <w:rFonts w:ascii="Times New Roman" w:hAnsi="Times New Roman" w:cs="Times New Roman"/>
                <w:sz w:val="24"/>
                <w:szCs w:val="24"/>
              </w:rPr>
              <w:t>Голявкин</w:t>
            </w:r>
            <w:proofErr w:type="spellEnd"/>
            <w:r w:rsidRPr="00A81CD4">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 Дмитриева В.И. «Малыш и Жучка»; </w:t>
            </w:r>
            <w:r w:rsidRPr="00A81CD4">
              <w:rPr>
                <w:rFonts w:ascii="Times New Roman" w:hAnsi="Times New Roman" w:cs="Times New Roman"/>
                <w:sz w:val="24"/>
                <w:szCs w:val="24"/>
              </w:rPr>
              <w:lastRenderedPageBreak/>
              <w:t>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A81CD4">
              <w:rPr>
                <w:rFonts w:ascii="Times New Roman" w:hAnsi="Times New Roman" w:cs="Times New Roman"/>
                <w:sz w:val="24"/>
                <w:szCs w:val="24"/>
              </w:rPr>
              <w:t>Карлуха</w:t>
            </w:r>
            <w:proofErr w:type="spellEnd"/>
            <w:r w:rsidRPr="00A81CD4">
              <w:rPr>
                <w:rFonts w:ascii="Times New Roman" w:hAnsi="Times New Roman" w:cs="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A81CD4">
              <w:rPr>
                <w:rFonts w:ascii="Times New Roman" w:hAnsi="Times New Roman" w:cs="Times New Roman"/>
                <w:sz w:val="24"/>
                <w:szCs w:val="24"/>
              </w:rPr>
              <w:t>Шим</w:t>
            </w:r>
            <w:proofErr w:type="spellEnd"/>
            <w:r w:rsidRPr="00A81CD4">
              <w:rPr>
                <w:rFonts w:ascii="Times New Roman" w:hAnsi="Times New Roman" w:cs="Times New Roman"/>
                <w:sz w:val="24"/>
                <w:szCs w:val="24"/>
              </w:rPr>
              <w:t xml:space="preserve"> Э.Ю. «Петух и наседка», «Солнечная капля»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w:t>
            </w:r>
            <w:proofErr w:type="spellStart"/>
            <w:r w:rsidRPr="00A81CD4">
              <w:rPr>
                <w:rFonts w:ascii="Times New Roman" w:hAnsi="Times New Roman" w:cs="Times New Roman"/>
                <w:sz w:val="24"/>
                <w:szCs w:val="24"/>
              </w:rPr>
              <w:t>Алёнушкины</w:t>
            </w:r>
            <w:proofErr w:type="spellEnd"/>
            <w:r w:rsidRPr="00A81CD4">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rsidRPr="00A81CD4">
              <w:rPr>
                <w:rFonts w:ascii="Times New Roman" w:hAnsi="Times New Roman" w:cs="Times New Roman"/>
                <w:sz w:val="24"/>
                <w:szCs w:val="24"/>
              </w:rPr>
              <w:t>Гвидоне</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Салтановиче</w:t>
            </w:r>
            <w:proofErr w:type="spellEnd"/>
            <w:r w:rsidRPr="00A81CD4">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A81CD4">
              <w:rPr>
                <w:rFonts w:ascii="Times New Roman" w:hAnsi="Times New Roman" w:cs="Times New Roman"/>
                <w:sz w:val="24"/>
                <w:szCs w:val="24"/>
              </w:rPr>
              <w:t>Крупеничка</w:t>
            </w:r>
            <w:proofErr w:type="spellEnd"/>
            <w:r w:rsidRPr="00A81CD4">
              <w:rPr>
                <w:rFonts w:ascii="Times New Roman" w:hAnsi="Times New Roman" w:cs="Times New Roman"/>
                <w:sz w:val="24"/>
                <w:szCs w:val="24"/>
              </w:rPr>
              <w:t>»; Ушинский К.Д. «Слепая лошадь»; Чуковский К.И. «Доктор Айболит» (по мотивам романа X. Лофтинга).</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Бжехва</w:t>
            </w:r>
            <w:proofErr w:type="spellEnd"/>
            <w:r w:rsidRPr="00A81CD4">
              <w:rPr>
                <w:rFonts w:ascii="Times New Roman" w:hAnsi="Times New Roman" w:cs="Times New Roman"/>
                <w:sz w:val="24"/>
                <w:szCs w:val="24"/>
              </w:rPr>
              <w:t xml:space="preserve"> Я. «На </w:t>
            </w:r>
            <w:proofErr w:type="spellStart"/>
            <w:r w:rsidRPr="00A81CD4">
              <w:rPr>
                <w:rFonts w:ascii="Times New Roman" w:hAnsi="Times New Roman" w:cs="Times New Roman"/>
                <w:sz w:val="24"/>
                <w:szCs w:val="24"/>
              </w:rPr>
              <w:t>Горизонтских</w:t>
            </w:r>
            <w:proofErr w:type="spellEnd"/>
            <w:r w:rsidRPr="00A81CD4">
              <w:rPr>
                <w:rFonts w:ascii="Times New Roman" w:hAnsi="Times New Roman" w:cs="Times New Roman"/>
                <w:sz w:val="24"/>
                <w:szCs w:val="24"/>
              </w:rPr>
              <w:t xml:space="preserve"> островах» (пер. с польск. Б.В. Заходера); Валек М. «Мудрецы» (пер. со </w:t>
            </w:r>
            <w:proofErr w:type="spellStart"/>
            <w:r w:rsidRPr="00A81CD4">
              <w:rPr>
                <w:rFonts w:ascii="Times New Roman" w:hAnsi="Times New Roman" w:cs="Times New Roman"/>
                <w:sz w:val="24"/>
                <w:szCs w:val="24"/>
              </w:rPr>
              <w:t>словацк</w:t>
            </w:r>
            <w:proofErr w:type="spellEnd"/>
            <w:r w:rsidRPr="00A81CD4">
              <w:rPr>
                <w:rFonts w:ascii="Times New Roman" w:hAnsi="Times New Roman" w:cs="Times New Roman"/>
                <w:sz w:val="24"/>
                <w:szCs w:val="24"/>
              </w:rPr>
              <w:t xml:space="preserve">. Р.С. </w:t>
            </w:r>
            <w:proofErr w:type="spellStart"/>
            <w:r w:rsidRPr="00A81CD4">
              <w:rPr>
                <w:rFonts w:ascii="Times New Roman" w:hAnsi="Times New Roman" w:cs="Times New Roman"/>
                <w:sz w:val="24"/>
                <w:szCs w:val="24"/>
              </w:rPr>
              <w:t>Сефа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Капутикян</w:t>
            </w:r>
            <w:proofErr w:type="spellEnd"/>
            <w:r w:rsidRPr="00A81CD4">
              <w:rPr>
                <w:rFonts w:ascii="Times New Roman" w:hAnsi="Times New Roman" w:cs="Times New Roman"/>
                <w:sz w:val="24"/>
                <w:szCs w:val="24"/>
              </w:rPr>
              <w:t xml:space="preserve"> С.Б. «Моя бабушка» (пер. с </w:t>
            </w:r>
            <w:proofErr w:type="spellStart"/>
            <w:r w:rsidRPr="00A81CD4">
              <w:rPr>
                <w:rFonts w:ascii="Times New Roman" w:hAnsi="Times New Roman" w:cs="Times New Roman"/>
                <w:sz w:val="24"/>
                <w:szCs w:val="24"/>
              </w:rPr>
              <w:t>армянск</w:t>
            </w:r>
            <w:proofErr w:type="spellEnd"/>
            <w:r w:rsidRPr="00A81CD4">
              <w:rPr>
                <w:rFonts w:ascii="Times New Roman" w:hAnsi="Times New Roman" w:cs="Times New Roman"/>
                <w:sz w:val="24"/>
                <w:szCs w:val="24"/>
              </w:rPr>
              <w:t xml:space="preserve">. Т. Спендиаровой); Карем М. «Мирная считалка» (пер. с франц. В.Д. </w:t>
            </w:r>
            <w:proofErr w:type="spellStart"/>
            <w:r w:rsidRPr="00A81CD4">
              <w:rPr>
                <w:rFonts w:ascii="Times New Roman" w:hAnsi="Times New Roman" w:cs="Times New Roman"/>
                <w:sz w:val="24"/>
                <w:szCs w:val="24"/>
              </w:rPr>
              <w:t>Берестова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Сиххад</w:t>
            </w:r>
            <w:proofErr w:type="spellEnd"/>
            <w:r w:rsidRPr="00A81CD4">
              <w:rPr>
                <w:rFonts w:ascii="Times New Roman" w:hAnsi="Times New Roman" w:cs="Times New Roman"/>
                <w:sz w:val="24"/>
                <w:szCs w:val="24"/>
              </w:rPr>
              <w:t xml:space="preserve"> А. «Сад» (пер. с </w:t>
            </w:r>
            <w:proofErr w:type="spellStart"/>
            <w:r w:rsidRPr="00A81CD4">
              <w:rPr>
                <w:rFonts w:ascii="Times New Roman" w:hAnsi="Times New Roman" w:cs="Times New Roman"/>
                <w:sz w:val="24"/>
                <w:szCs w:val="24"/>
              </w:rPr>
              <w:t>азербайдж</w:t>
            </w:r>
            <w:proofErr w:type="spellEnd"/>
            <w:r w:rsidRPr="00A81CD4">
              <w:rPr>
                <w:rFonts w:ascii="Times New Roman" w:hAnsi="Times New Roman" w:cs="Times New Roman"/>
                <w:sz w:val="24"/>
                <w:szCs w:val="24"/>
              </w:rPr>
              <w:t xml:space="preserve">. А. Ахундовой); Смит У.Д. «Про летающую корову» (пер. с англ. Б.В. Заходера); Фройденберг А. </w:t>
            </w:r>
            <w:r w:rsidRPr="00A81CD4">
              <w:rPr>
                <w:rFonts w:ascii="Times New Roman" w:hAnsi="Times New Roman" w:cs="Times New Roman"/>
                <w:sz w:val="24"/>
                <w:szCs w:val="24"/>
              </w:rPr>
              <w:lastRenderedPageBreak/>
              <w:t xml:space="preserve">«Великан и мышь» (пер. с нем. Ю.И.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Чиарди</w:t>
            </w:r>
            <w:proofErr w:type="spellEnd"/>
            <w:r w:rsidRPr="00A81CD4">
              <w:rPr>
                <w:rFonts w:ascii="Times New Roman" w:hAnsi="Times New Roman" w:cs="Times New Roman"/>
                <w:sz w:val="24"/>
                <w:szCs w:val="24"/>
              </w:rPr>
              <w:t xml:space="preserve"> Дж. «О том, у кого три глаза» (пер. с англ. Р.С. Сефа).</w:t>
            </w:r>
          </w:p>
          <w:p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Ганзен), «Свинопас»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Ганзен), «Дюймовочка»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и пересказ А. Ганзен), «Гадкий утёнок»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Ганзен, пересказ Т. Габбе и А. Любарской), «Новое платье короля»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Ганзен), «Ромашка»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Ганзен), «Дикие лебеди»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Пройслер</w:t>
            </w:r>
            <w:proofErr w:type="spellEnd"/>
            <w:r w:rsidRPr="00A81CD4">
              <w:rPr>
                <w:rFonts w:ascii="Times New Roman" w:hAnsi="Times New Roman" w:cs="Times New Roman"/>
                <w:sz w:val="24"/>
                <w:szCs w:val="24"/>
              </w:rPr>
              <w:t xml:space="preserve"> О. «Маленькая Баба-яга»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«Маленькое привидение»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Родари</w:t>
            </w:r>
            <w:proofErr w:type="spellEnd"/>
            <w:r w:rsidRPr="00A81CD4">
              <w:rPr>
                <w:rFonts w:ascii="Times New Roman" w:hAnsi="Times New Roman" w:cs="Times New Roman"/>
                <w:sz w:val="24"/>
                <w:szCs w:val="24"/>
              </w:rPr>
              <w:t xml:space="preserve"> Д. «Приключения</w:t>
            </w:r>
            <w:r>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Чипполино</w:t>
            </w:r>
            <w:proofErr w:type="spellEnd"/>
            <w:r w:rsidRPr="00A81CD4">
              <w:rPr>
                <w:rFonts w:ascii="Times New Roman" w:hAnsi="Times New Roman" w:cs="Times New Roman"/>
                <w:sz w:val="24"/>
                <w:szCs w:val="24"/>
              </w:rPr>
              <w:t>» (пер. с итал. 3. Потаповой), «Сказки, у которых три конца» (пер. с итал. И.Г. Константиновой).</w:t>
            </w:r>
          </w:p>
        </w:tc>
      </w:tr>
      <w:tr w:rsidR="00A81CD4" w:rsidRPr="00D00E82" w:rsidTr="00A81CD4">
        <w:trPr>
          <w:trHeight w:val="120"/>
        </w:trPr>
        <w:tc>
          <w:tcPr>
            <w:tcW w:w="2207" w:type="dxa"/>
            <w:vMerge/>
            <w:shd w:val="clear" w:color="auto" w:fill="AEAAAA" w:themeFill="background2" w:themeFillShade="BF"/>
          </w:tcPr>
          <w:p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1429A" w:rsidRPr="00D00E82" w:rsidTr="0041429A">
        <w:trPr>
          <w:trHeight w:val="172"/>
        </w:trPr>
        <w:tc>
          <w:tcPr>
            <w:tcW w:w="2207" w:type="dxa"/>
            <w:vMerge w:val="restart"/>
            <w:tcBorders>
              <w:top w:val="double" w:sz="4" w:space="0" w:color="auto"/>
            </w:tcBorders>
            <w:shd w:val="clear" w:color="auto" w:fill="AEAAAA" w:themeFill="background2" w:themeFillShade="BF"/>
          </w:tcPr>
          <w:p w:rsidR="005D023A" w:rsidRDefault="005D023A" w:rsidP="00B85414">
            <w:pPr>
              <w:jc w:val="both"/>
              <w:rPr>
                <w:rFonts w:ascii="Times New Roman" w:hAnsi="Times New Roman" w:cs="Times New Roman"/>
                <w:b/>
                <w:bCs/>
                <w:sz w:val="24"/>
                <w:szCs w:val="24"/>
              </w:rPr>
            </w:pPr>
          </w:p>
          <w:p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p>
        </w:tc>
      </w:tr>
      <w:tr w:rsidR="00A15B08" w:rsidRPr="00D00E82" w:rsidTr="00436C70">
        <w:trPr>
          <w:trHeight w:val="5430"/>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2A69E1" w:rsidRPr="005D023A" w:rsidRDefault="002A69E1" w:rsidP="002A69E1">
            <w:pPr>
              <w:jc w:val="both"/>
              <w:rPr>
                <w:rFonts w:ascii="Times New Roman" w:hAnsi="Times New Roman" w:cs="Times New Roman"/>
                <w:szCs w:val="24"/>
              </w:rPr>
            </w:pPr>
            <w:r w:rsidRPr="005D023A">
              <w:rPr>
                <w:rFonts w:ascii="Times New Roman" w:hAnsi="Times New Roman" w:cs="Times New Roman"/>
                <w:szCs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2A69E1" w:rsidRPr="005D023A" w:rsidRDefault="002A69E1" w:rsidP="002A69E1">
            <w:pPr>
              <w:jc w:val="both"/>
              <w:rPr>
                <w:rFonts w:ascii="Times New Roman" w:hAnsi="Times New Roman" w:cs="Times New Roman"/>
                <w:szCs w:val="24"/>
              </w:rPr>
            </w:pPr>
            <w:r w:rsidRPr="005D023A">
              <w:rPr>
                <w:rFonts w:ascii="Times New Roman" w:hAnsi="Times New Roman" w:cs="Times New Roman"/>
                <w:szCs w:val="24"/>
              </w:rPr>
              <w:t>развития способности к восприятию музыки, художественной литературы, фольклора;</w:t>
            </w:r>
          </w:p>
          <w:p w:rsidR="002A69E1" w:rsidRPr="005D023A" w:rsidRDefault="002A69E1" w:rsidP="002A69E1">
            <w:pPr>
              <w:jc w:val="both"/>
              <w:rPr>
                <w:rFonts w:ascii="Times New Roman" w:hAnsi="Times New Roman" w:cs="Times New Roman"/>
                <w:szCs w:val="24"/>
              </w:rPr>
            </w:pPr>
            <w:r w:rsidRPr="005D023A">
              <w:rPr>
                <w:rFonts w:ascii="Times New Roman" w:hAnsi="Times New Roman" w:cs="Times New Roman"/>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41429A">
              <w:rPr>
                <w:rFonts w:ascii="Times New Roman" w:hAnsi="Times New Roman" w:cs="Times New Roman"/>
                <w:sz w:val="24"/>
                <w:szCs w:val="24"/>
              </w:rPr>
              <w:t>Рачев</w:t>
            </w:r>
            <w:proofErr w:type="spellEnd"/>
            <w:r w:rsidRPr="0041429A">
              <w:rPr>
                <w:rFonts w:ascii="Times New Roman" w:hAnsi="Times New Roman" w:cs="Times New Roman"/>
                <w:sz w:val="24"/>
                <w:szCs w:val="24"/>
              </w:rPr>
              <w:t xml:space="preserve">, Е.И. </w:t>
            </w:r>
            <w:proofErr w:type="spellStart"/>
            <w:r w:rsidRPr="0041429A">
              <w:rPr>
                <w:rFonts w:ascii="Times New Roman" w:hAnsi="Times New Roman" w:cs="Times New Roman"/>
                <w:sz w:val="24"/>
                <w:szCs w:val="24"/>
              </w:rPr>
              <w:t>Чарушин</w:t>
            </w:r>
            <w:proofErr w:type="spellEnd"/>
            <w:r w:rsidRPr="0041429A">
              <w:rPr>
                <w:rFonts w:ascii="Times New Roman" w:hAnsi="Times New Roman" w:cs="Times New Roman"/>
                <w:sz w:val="24"/>
                <w:szCs w:val="24"/>
              </w:rPr>
              <w:t>,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6)</w:t>
            </w:r>
            <w:r w:rsidRPr="0041429A">
              <w:rPr>
                <w:rFonts w:ascii="Times New Roman" w:hAnsi="Times New Roman" w:cs="Times New Roman"/>
                <w:sz w:val="24"/>
                <w:szCs w:val="24"/>
              </w:rPr>
              <w:tab/>
              <w:t xml:space="preserve">Педагог продолжает знакомить детей с архитектурой. Закрепляет у детей знания о том, что существуют различные по назначению здания: </w:t>
            </w:r>
            <w:r w:rsidRPr="0041429A">
              <w:rPr>
                <w:rFonts w:ascii="Times New Roman" w:hAnsi="Times New Roman" w:cs="Times New Roman"/>
                <w:sz w:val="24"/>
                <w:szCs w:val="24"/>
              </w:rPr>
              <w:lastRenderedPageBreak/>
              <w:t>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rsidTr="00A15B08">
        <w:trPr>
          <w:trHeight w:val="2636"/>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15B08">
              <w:rPr>
                <w:rFonts w:ascii="Times New Roman" w:hAnsi="Times New Roman" w:cs="Times New Roman"/>
                <w:sz w:val="24"/>
                <w:szCs w:val="24"/>
              </w:rPr>
              <w:t>Сычков</w:t>
            </w:r>
            <w:proofErr w:type="spellEnd"/>
            <w:r w:rsidRPr="00A15B08">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rsidTr="0041429A">
        <w:trPr>
          <w:trHeight w:val="12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rsidTr="00BB55C3">
        <w:trPr>
          <w:trHeight w:val="1112"/>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41429A">
              <w:rPr>
                <w:rFonts w:ascii="Times New Roman" w:hAnsi="Times New Roman" w:cs="Times New Roman"/>
                <w:sz w:val="24"/>
                <w:szCs w:val="24"/>
              </w:rPr>
              <w:t>Полховско-майданская</w:t>
            </w:r>
            <w:proofErr w:type="spellEnd"/>
            <w:r w:rsidRPr="0041429A">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 xml:space="preserve">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800F24">
              <w:rPr>
                <w:rFonts w:ascii="Times New Roman" w:hAnsi="Times New Roman" w:cs="Times New Roman"/>
                <w:sz w:val="24"/>
                <w:szCs w:val="24"/>
              </w:rPr>
              <w:t>Полхов-Майдана</w:t>
            </w:r>
            <w:proofErr w:type="spellEnd"/>
            <w:r w:rsidRPr="00800F24">
              <w:rPr>
                <w:rFonts w:ascii="Times New Roman" w:hAnsi="Times New Roman" w:cs="Times New Roman"/>
                <w:sz w:val="24"/>
                <w:szCs w:val="24"/>
              </w:rPr>
              <w:t>.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00F24">
              <w:rPr>
                <w:rFonts w:ascii="Times New Roman" w:hAnsi="Times New Roman" w:cs="Times New Roman"/>
                <w:sz w:val="24"/>
                <w:szCs w:val="24"/>
              </w:rPr>
              <w:t>налепами</w:t>
            </w:r>
            <w:proofErr w:type="spellEnd"/>
            <w:r w:rsidRPr="00800F24">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rsidTr="0041429A">
        <w:trPr>
          <w:trHeight w:val="288"/>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rsidTr="00800F24">
        <w:trPr>
          <w:trHeight w:val="119"/>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rsidTr="00800F24">
        <w:trPr>
          <w:trHeight w:val="21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развивать у детей музыкальные способности детей: </w:t>
            </w:r>
            <w:proofErr w:type="spellStart"/>
            <w:r w:rsidRPr="00800F24">
              <w:rPr>
                <w:rFonts w:ascii="Times New Roman" w:hAnsi="Times New Roman" w:cs="Times New Roman"/>
                <w:sz w:val="24"/>
                <w:szCs w:val="24"/>
              </w:rPr>
              <w:t>звуковысотный</w:t>
            </w:r>
            <w:proofErr w:type="spellEnd"/>
            <w:r w:rsidRPr="00800F24">
              <w:rPr>
                <w:rFonts w:ascii="Times New Roman" w:hAnsi="Times New Roman" w:cs="Times New Roman"/>
                <w:sz w:val="24"/>
                <w:szCs w:val="24"/>
              </w:rPr>
              <w:t>, ритмический, тембровый, динамический слух;</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rsidTr="00800F24">
        <w:trPr>
          <w:trHeight w:val="38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 xml:space="preserve">«Зима», муз. П. Чайковского, сл. А. Плещеева; «Осенняя песня», из цикла «Времена года» П. Чайковского; «Полька»; муз. Д. </w:t>
            </w:r>
            <w:proofErr w:type="spellStart"/>
            <w:r w:rsidRPr="00A15B08">
              <w:rPr>
                <w:rFonts w:ascii="Times New Roman" w:hAnsi="Times New Roman" w:cs="Times New Roman"/>
                <w:sz w:val="24"/>
                <w:szCs w:val="24"/>
              </w:rPr>
              <w:t>Львова-Компанейца</w:t>
            </w:r>
            <w:proofErr w:type="spellEnd"/>
            <w:r w:rsidRPr="00A15B08">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 «Пляска птиц», «Колыбельная», муз. Н. Римского-Корсакова.</w:t>
            </w:r>
          </w:p>
        </w:tc>
      </w:tr>
      <w:tr w:rsidR="00800F24" w:rsidRPr="00D00E82" w:rsidTr="00A15B08">
        <w:trPr>
          <w:trHeight w:val="5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rsidTr="00436C70">
        <w:trPr>
          <w:trHeight w:val="81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Е. Тиличеевой; «Андрей-воробей», рус. нар. песня, обр. Ю. Слонова; «Бубенчики», «Гармошка», муз. Е. Тиличеевой; «Паровоз», «Барабан», муз. Е. Тиличеевой, сл. Н. Найденовой.</w:t>
            </w:r>
          </w:p>
          <w:p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w:t>
            </w:r>
            <w:proofErr w:type="spellStart"/>
            <w:r w:rsidRPr="00A15B08">
              <w:rPr>
                <w:rFonts w:ascii="Times New Roman" w:hAnsi="Times New Roman" w:cs="Times New Roman"/>
                <w:sz w:val="24"/>
                <w:szCs w:val="24"/>
              </w:rPr>
              <w:t>Ивенсен</w:t>
            </w:r>
            <w:proofErr w:type="spellEnd"/>
            <w:r w:rsidRPr="00A15B08">
              <w:rPr>
                <w:rFonts w:ascii="Times New Roman" w:hAnsi="Times New Roman" w:cs="Times New Roman"/>
                <w:sz w:val="24"/>
                <w:szCs w:val="24"/>
              </w:rPr>
              <w:t>; «</w:t>
            </w:r>
            <w:proofErr w:type="spellStart"/>
            <w:r w:rsidRPr="00A15B08">
              <w:rPr>
                <w:rFonts w:ascii="Times New Roman" w:hAnsi="Times New Roman" w:cs="Times New Roman"/>
                <w:sz w:val="24"/>
                <w:szCs w:val="24"/>
              </w:rPr>
              <w:t>Огородная-хороводная</w:t>
            </w:r>
            <w:proofErr w:type="spellEnd"/>
            <w:r w:rsidRPr="00A15B08">
              <w:rPr>
                <w:rFonts w:ascii="Times New Roman" w:hAnsi="Times New Roman" w:cs="Times New Roman"/>
                <w:sz w:val="24"/>
                <w:szCs w:val="24"/>
              </w:rPr>
              <w:t xml:space="preserve">», муз. Б. </w:t>
            </w:r>
            <w:proofErr w:type="spellStart"/>
            <w:r w:rsidRPr="00A15B08">
              <w:rPr>
                <w:rFonts w:ascii="Times New Roman" w:hAnsi="Times New Roman" w:cs="Times New Roman"/>
                <w:sz w:val="24"/>
                <w:szCs w:val="24"/>
              </w:rPr>
              <w:t>Можжевелова</w:t>
            </w:r>
            <w:proofErr w:type="spellEnd"/>
            <w:r w:rsidRPr="00A15B08">
              <w:rPr>
                <w:rFonts w:ascii="Times New Roman" w:hAnsi="Times New Roman" w:cs="Times New Roman"/>
                <w:sz w:val="24"/>
                <w:szCs w:val="24"/>
              </w:rPr>
              <w:t xml:space="preserve">, сл. Н. </w:t>
            </w:r>
            <w:proofErr w:type="spellStart"/>
            <w:r w:rsidRPr="00A15B08">
              <w:rPr>
                <w:rFonts w:ascii="Times New Roman" w:hAnsi="Times New Roman" w:cs="Times New Roman"/>
                <w:sz w:val="24"/>
                <w:szCs w:val="24"/>
              </w:rPr>
              <w:t>Пассовой</w:t>
            </w:r>
            <w:proofErr w:type="spellEnd"/>
            <w:r w:rsidRPr="00A15B08">
              <w:rPr>
                <w:rFonts w:ascii="Times New Roman" w:hAnsi="Times New Roman" w:cs="Times New Roman"/>
                <w:sz w:val="24"/>
                <w:szCs w:val="24"/>
              </w:rPr>
              <w:t xml:space="preserve">; «Голубые санки», муз. М. Иорданского, сл. М. </w:t>
            </w:r>
            <w:proofErr w:type="spellStart"/>
            <w:r w:rsidRPr="00A15B08">
              <w:rPr>
                <w:rFonts w:ascii="Times New Roman" w:hAnsi="Times New Roman" w:cs="Times New Roman"/>
                <w:sz w:val="24"/>
                <w:szCs w:val="24"/>
              </w:rPr>
              <w:t>Клоковой</w:t>
            </w:r>
            <w:proofErr w:type="spellEnd"/>
            <w:r w:rsidRPr="00A15B08">
              <w:rPr>
                <w:rFonts w:ascii="Times New Roman" w:hAnsi="Times New Roman" w:cs="Times New Roman"/>
                <w:sz w:val="24"/>
                <w:szCs w:val="24"/>
              </w:rPr>
              <w:t>; «</w:t>
            </w:r>
            <w:proofErr w:type="spellStart"/>
            <w:r w:rsidRPr="00A15B08">
              <w:rPr>
                <w:rFonts w:ascii="Times New Roman" w:hAnsi="Times New Roman" w:cs="Times New Roman"/>
                <w:sz w:val="24"/>
                <w:szCs w:val="24"/>
              </w:rPr>
              <w:t>Гуси-гусенята</w:t>
            </w:r>
            <w:proofErr w:type="spellEnd"/>
            <w:r w:rsidRPr="00A15B08">
              <w:rPr>
                <w:rFonts w:ascii="Times New Roman" w:hAnsi="Times New Roman" w:cs="Times New Roman"/>
                <w:sz w:val="24"/>
                <w:szCs w:val="24"/>
              </w:rPr>
              <w:t xml:space="preserve">», муз. А. Александрова, сл. Г. Бойко; «Рыбка»,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xml:space="preserve">, сл. М. </w:t>
            </w:r>
            <w:r w:rsidRPr="00A15B08">
              <w:rPr>
                <w:rFonts w:ascii="Times New Roman" w:hAnsi="Times New Roman" w:cs="Times New Roman"/>
                <w:sz w:val="24"/>
                <w:szCs w:val="24"/>
              </w:rPr>
              <w:lastRenderedPageBreak/>
              <w:t>Клоковой.</w:t>
            </w:r>
          </w:p>
        </w:tc>
      </w:tr>
      <w:tr w:rsidR="00800F24" w:rsidRPr="00D00E82" w:rsidTr="00800F24">
        <w:trPr>
          <w:trHeight w:val="10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rsidTr="00800F24">
        <w:trPr>
          <w:trHeight w:val="3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 xml:space="preserve">«Колыбельная», рус. нар. песня; «Марш»,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w:t>
            </w:r>
            <w:proofErr w:type="spellStart"/>
            <w:r w:rsidRPr="00A15B08">
              <w:rPr>
                <w:rFonts w:ascii="Times New Roman" w:hAnsi="Times New Roman" w:cs="Times New Roman"/>
                <w:sz w:val="24"/>
                <w:szCs w:val="24"/>
              </w:rPr>
              <w:t>Дили-дили</w:t>
            </w:r>
            <w:proofErr w:type="spellEnd"/>
            <w:r w:rsidRPr="00A15B08">
              <w:rPr>
                <w:rFonts w:ascii="Times New Roman" w:hAnsi="Times New Roman" w:cs="Times New Roman"/>
                <w:sz w:val="24"/>
                <w:szCs w:val="24"/>
              </w:rPr>
              <w:t xml:space="preserve">! Бом! Бом!», укр. нар. песня, сл. Е. </w:t>
            </w:r>
            <w:proofErr w:type="spellStart"/>
            <w:r w:rsidRPr="00A15B08">
              <w:rPr>
                <w:rFonts w:ascii="Times New Roman" w:hAnsi="Times New Roman" w:cs="Times New Roman"/>
                <w:sz w:val="24"/>
                <w:szCs w:val="24"/>
              </w:rPr>
              <w:t>Макшанцевой</w:t>
            </w:r>
            <w:proofErr w:type="spellEnd"/>
            <w:r w:rsidRPr="00A15B08">
              <w:rPr>
                <w:rFonts w:ascii="Times New Roman" w:hAnsi="Times New Roman" w:cs="Times New Roman"/>
                <w:sz w:val="24"/>
                <w:szCs w:val="24"/>
              </w:rPr>
              <w:t xml:space="preserve">; </w:t>
            </w:r>
            <w:proofErr w:type="spellStart"/>
            <w:r w:rsidRPr="00A15B08">
              <w:rPr>
                <w:rFonts w:ascii="Times New Roman" w:hAnsi="Times New Roman" w:cs="Times New Roman"/>
                <w:sz w:val="24"/>
                <w:szCs w:val="24"/>
              </w:rPr>
              <w:t>Потешки</w:t>
            </w:r>
            <w:proofErr w:type="spellEnd"/>
            <w:r w:rsidRPr="00A15B08">
              <w:rPr>
                <w:rFonts w:ascii="Times New Roman" w:hAnsi="Times New Roman" w:cs="Times New Roman"/>
                <w:sz w:val="24"/>
                <w:szCs w:val="24"/>
              </w:rPr>
              <w:t>, дразнилки, считалки и другие рус. нар. попевки.</w:t>
            </w:r>
          </w:p>
        </w:tc>
      </w:tr>
      <w:tr w:rsidR="00800F24" w:rsidRPr="00D00E82" w:rsidTr="00800F24">
        <w:trPr>
          <w:trHeight w:val="24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rsidTr="00800F24">
        <w:trPr>
          <w:trHeight w:val="54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w:t>
            </w:r>
            <w:proofErr w:type="spellStart"/>
            <w:r w:rsidRPr="00A15B08">
              <w:rPr>
                <w:rFonts w:ascii="Times New Roman" w:hAnsi="Times New Roman" w:cs="Times New Roman"/>
                <w:sz w:val="24"/>
                <w:szCs w:val="24"/>
              </w:rPr>
              <w:t>Бургмюллера</w:t>
            </w:r>
            <w:proofErr w:type="spellEnd"/>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w:t>
            </w:r>
            <w:proofErr w:type="spellStart"/>
            <w:r w:rsidRPr="00A15B08">
              <w:rPr>
                <w:rFonts w:ascii="Times New Roman" w:hAnsi="Times New Roman" w:cs="Times New Roman"/>
                <w:sz w:val="24"/>
                <w:szCs w:val="24"/>
              </w:rPr>
              <w:t>Раухвергера</w:t>
            </w:r>
            <w:proofErr w:type="spellEnd"/>
            <w:r w:rsidRPr="00A15B08">
              <w:rPr>
                <w:rFonts w:ascii="Times New Roman" w:hAnsi="Times New Roman" w:cs="Times New Roman"/>
                <w:sz w:val="24"/>
                <w:szCs w:val="24"/>
              </w:rPr>
              <w:t>; «Круговая пляска», рус. нар. мелодия, обр. С. Разоренова.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A15B08">
              <w:rPr>
                <w:rFonts w:ascii="Times New Roman" w:hAnsi="Times New Roman" w:cs="Times New Roman"/>
                <w:sz w:val="24"/>
                <w:szCs w:val="24"/>
              </w:rPr>
              <w:t>Шайдар</w:t>
            </w:r>
            <w:proofErr w:type="spellEnd"/>
            <w:r w:rsidRPr="00A15B08">
              <w:rPr>
                <w:rFonts w:ascii="Times New Roman" w:hAnsi="Times New Roman" w:cs="Times New Roman"/>
                <w:sz w:val="24"/>
                <w:szCs w:val="24"/>
              </w:rPr>
              <w:t xml:space="preserve">; «Пошла млада за водой»,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В. </w:t>
            </w:r>
            <w:proofErr w:type="spellStart"/>
            <w:r w:rsidRPr="00A15B08">
              <w:rPr>
                <w:rFonts w:ascii="Times New Roman" w:hAnsi="Times New Roman" w:cs="Times New Roman"/>
                <w:sz w:val="24"/>
                <w:szCs w:val="24"/>
              </w:rPr>
              <w:t>Агафонникова</w:t>
            </w:r>
            <w:proofErr w:type="spellEnd"/>
            <w:r w:rsidRPr="00A15B08">
              <w:rPr>
                <w:rFonts w:ascii="Times New Roman" w:hAnsi="Times New Roman" w:cs="Times New Roman"/>
                <w:sz w:val="24"/>
                <w:szCs w:val="24"/>
              </w:rPr>
              <w:t>.</w:t>
            </w:r>
          </w:p>
        </w:tc>
      </w:tr>
      <w:tr w:rsidR="00800F24" w:rsidRPr="00D00E82" w:rsidTr="00800F24">
        <w:trPr>
          <w:trHeight w:val="25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rsidTr="00436C70">
        <w:trPr>
          <w:trHeight w:val="302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w:t>
            </w:r>
            <w:proofErr w:type="spellStart"/>
            <w:r w:rsidRPr="00A15B08">
              <w:rPr>
                <w:rFonts w:ascii="Times New Roman" w:hAnsi="Times New Roman" w:cs="Times New Roman"/>
                <w:sz w:val="24"/>
                <w:szCs w:val="24"/>
              </w:rPr>
              <w:t>Ладухина</w:t>
            </w:r>
            <w:proofErr w:type="spellEnd"/>
            <w:r w:rsidRPr="00A15B08">
              <w:rPr>
                <w:rFonts w:ascii="Times New Roman" w:hAnsi="Times New Roman" w:cs="Times New Roman"/>
                <w:sz w:val="24"/>
                <w:szCs w:val="24"/>
              </w:rPr>
              <w:t xml:space="preserve">; «Ищи игрушку», «Найди себе пару», </w:t>
            </w:r>
            <w:proofErr w:type="spellStart"/>
            <w:r w:rsidRPr="00A15B08">
              <w:rPr>
                <w:rFonts w:ascii="Times New Roman" w:hAnsi="Times New Roman" w:cs="Times New Roman"/>
                <w:sz w:val="24"/>
                <w:szCs w:val="24"/>
              </w:rPr>
              <w:t>латв</w:t>
            </w:r>
            <w:proofErr w:type="spellEnd"/>
            <w:r w:rsidRPr="00A15B08">
              <w:rPr>
                <w:rFonts w:ascii="Times New Roman" w:hAnsi="Times New Roman" w:cs="Times New Roman"/>
                <w:sz w:val="24"/>
                <w:szCs w:val="24"/>
              </w:rPr>
              <w:t xml:space="preserve">.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Т. </w:t>
            </w:r>
            <w:proofErr w:type="spellStart"/>
            <w:r w:rsidRPr="00A15B08">
              <w:rPr>
                <w:rFonts w:ascii="Times New Roman" w:hAnsi="Times New Roman" w:cs="Times New Roman"/>
                <w:sz w:val="24"/>
                <w:szCs w:val="24"/>
              </w:rPr>
              <w:t>Попатенко</w:t>
            </w:r>
            <w:proofErr w:type="spellEnd"/>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 xml:space="preserve">м. «Колпачок», «Ворон», рус. нар. песни; «Заинька»,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Н. Римского-Корсакова; «Как на тоненький ледок»,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А. Рубца.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xml:space="preserve">Развитие </w:t>
            </w:r>
            <w:proofErr w:type="spellStart"/>
            <w:r w:rsidRPr="00A15B08">
              <w:rPr>
                <w:rFonts w:ascii="Times New Roman" w:hAnsi="Times New Roman" w:cs="Times New Roman"/>
                <w:i/>
                <w:sz w:val="24"/>
                <w:szCs w:val="24"/>
              </w:rPr>
              <w:t>звуковысотного</w:t>
            </w:r>
            <w:proofErr w:type="spellEnd"/>
            <w:r w:rsidRPr="00A15B08">
              <w:rPr>
                <w:rFonts w:ascii="Times New Roman" w:hAnsi="Times New Roman" w:cs="Times New Roman"/>
                <w:i/>
                <w:sz w:val="24"/>
                <w:szCs w:val="24"/>
              </w:rPr>
              <w:t xml:space="preserve">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A15B08">
              <w:rPr>
                <w:rFonts w:ascii="Times New Roman" w:hAnsi="Times New Roman" w:cs="Times New Roman"/>
                <w:sz w:val="24"/>
                <w:szCs w:val="24"/>
              </w:rPr>
              <w:t>играсказка</w:t>
            </w:r>
            <w:proofErr w:type="spellEnd"/>
            <w:r w:rsidRPr="00A15B08">
              <w:rPr>
                <w:rFonts w:ascii="Times New Roman" w:hAnsi="Times New Roman" w:cs="Times New Roman"/>
                <w:sz w:val="24"/>
                <w:szCs w:val="24"/>
              </w:rPr>
              <w:t xml:space="preserve">), муз. Т. </w:t>
            </w:r>
            <w:proofErr w:type="spellStart"/>
            <w:r w:rsidRPr="00A15B08">
              <w:rPr>
                <w:rFonts w:ascii="Times New Roman" w:hAnsi="Times New Roman" w:cs="Times New Roman"/>
                <w:sz w:val="24"/>
                <w:szCs w:val="24"/>
              </w:rPr>
              <w:t>Вилькорейской</w:t>
            </w:r>
            <w:proofErr w:type="spellEnd"/>
            <w:r w:rsidRPr="00A15B08">
              <w:rPr>
                <w:rFonts w:ascii="Times New Roman" w:hAnsi="Times New Roman" w:cs="Times New Roman"/>
                <w:sz w:val="24"/>
                <w:szCs w:val="24"/>
              </w:rPr>
              <w:t>.</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Рустамова; «А я по лугу»,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Т. Смирновой.</w:t>
            </w:r>
          </w:p>
        </w:tc>
      </w:tr>
      <w:tr w:rsidR="00800F24" w:rsidRPr="00D00E82" w:rsidTr="00800F24">
        <w:trPr>
          <w:trHeight w:val="26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rsidTr="00800F24">
        <w:trPr>
          <w:trHeight w:val="414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xml:space="preserve">. «Дон-дон»,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 xml:space="preserve">Часики», муз. С. </w:t>
            </w:r>
            <w:proofErr w:type="spellStart"/>
            <w:r w:rsidRPr="00A15B08">
              <w:rPr>
                <w:rFonts w:ascii="Times New Roman" w:hAnsi="Times New Roman" w:cs="Times New Roman"/>
                <w:sz w:val="24"/>
                <w:szCs w:val="24"/>
              </w:rPr>
              <w:t>Вольфензона</w:t>
            </w:r>
            <w:proofErr w:type="spellEnd"/>
            <w:r w:rsidRPr="00A15B08">
              <w:rPr>
                <w:rFonts w:ascii="Times New Roman" w:hAnsi="Times New Roman" w:cs="Times New Roman"/>
                <w:sz w:val="24"/>
                <w:szCs w:val="24"/>
              </w:rPr>
              <w:t>.</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rsidTr="0041429A">
        <w:trPr>
          <w:trHeight w:val="5805"/>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rsidTr="0041429A">
        <w:trPr>
          <w:trHeight w:val="8057"/>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rsidTr="0041429A">
        <w:trPr>
          <w:trHeight w:val="435"/>
        </w:trPr>
        <w:tc>
          <w:tcPr>
            <w:tcW w:w="2207" w:type="dxa"/>
            <w:vMerge/>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rsidTr="00CC6045">
        <w:trPr>
          <w:trHeight w:val="2954"/>
        </w:trPr>
        <w:tc>
          <w:tcPr>
            <w:tcW w:w="2207" w:type="dxa"/>
            <w:vMerge w:val="restart"/>
            <w:tcBorders>
              <w:top w:val="doub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2A69E1" w:rsidRPr="00734128" w:rsidRDefault="002A69E1" w:rsidP="002A69E1">
            <w:pPr>
              <w:jc w:val="both"/>
              <w:rPr>
                <w:rFonts w:ascii="Times New Roman" w:hAnsi="Times New Roman" w:cs="Times New Roman"/>
              </w:rPr>
            </w:pPr>
            <w:r w:rsidRPr="00734128">
              <w:rPr>
                <w:rFonts w:ascii="Times New Roman" w:hAnsi="Times New Roman" w:cs="Times New Roman"/>
              </w:rPr>
              <w:t>становления у обучающихся ценностей здорового образа жизни</w:t>
            </w:r>
          </w:p>
          <w:p w:rsidR="002A69E1" w:rsidRPr="00734128" w:rsidRDefault="002A69E1" w:rsidP="002A69E1">
            <w:pPr>
              <w:jc w:val="both"/>
              <w:rPr>
                <w:rFonts w:ascii="Times New Roman" w:hAnsi="Times New Roman" w:cs="Times New Roman"/>
              </w:rPr>
            </w:pPr>
            <w:r w:rsidRPr="00734128">
              <w:rPr>
                <w:rFonts w:ascii="Times New Roman" w:hAnsi="Times New Roman" w:cs="Times New Roman"/>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2A69E1" w:rsidRPr="00734128" w:rsidRDefault="002A69E1" w:rsidP="002A69E1">
            <w:pPr>
              <w:jc w:val="both"/>
              <w:rPr>
                <w:rFonts w:ascii="Times New Roman" w:hAnsi="Times New Roman" w:cs="Times New Roman"/>
              </w:rPr>
            </w:pPr>
            <w:r w:rsidRPr="00734128">
              <w:rPr>
                <w:rFonts w:ascii="Times New Roman" w:hAnsi="Times New Roman" w:cs="Times New Roman"/>
              </w:rPr>
              <w:t>развития представлений о своем теле и своих физических возможностях;</w:t>
            </w:r>
          </w:p>
          <w:p w:rsidR="002A69E1" w:rsidRPr="00734128" w:rsidRDefault="002A69E1" w:rsidP="002A69E1">
            <w:pPr>
              <w:jc w:val="both"/>
              <w:rPr>
                <w:rFonts w:ascii="Times New Roman" w:hAnsi="Times New Roman" w:cs="Times New Roman"/>
                <w:szCs w:val="24"/>
              </w:rPr>
            </w:pPr>
            <w:r w:rsidRPr="00734128">
              <w:rPr>
                <w:rFonts w:ascii="Times New Roman" w:hAnsi="Times New Roman" w:cs="Times New Roman"/>
                <w:szCs w:val="24"/>
              </w:rPr>
              <w:t>приобретения двигательного опыта и совершенствования двигательной активности;</w:t>
            </w:r>
          </w:p>
          <w:p w:rsidR="00CC6045" w:rsidRPr="00CC6045" w:rsidRDefault="002A69E1" w:rsidP="002A69E1">
            <w:pPr>
              <w:jc w:val="both"/>
              <w:rPr>
                <w:rFonts w:ascii="Times New Roman" w:hAnsi="Times New Roman" w:cs="Times New Roman"/>
                <w:sz w:val="24"/>
                <w:szCs w:val="24"/>
              </w:rPr>
            </w:pPr>
            <w:r w:rsidRPr="00734128">
              <w:rPr>
                <w:rFonts w:ascii="Times New Roman" w:hAnsi="Times New Roman" w:cs="Times New Roman"/>
              </w:rPr>
              <w:t>формирования начальных представлений о некоторых видах спорта, овладения подвижными играми с правилами.</w:t>
            </w:r>
          </w:p>
        </w:tc>
        <w:tc>
          <w:tcPr>
            <w:tcW w:w="8079" w:type="dxa"/>
            <w:gridSpan w:val="2"/>
            <w:tcBorders>
              <w:top w:val="double" w:sz="4" w:space="0" w:color="auto"/>
              <w:bottom w:val="dashSmallGap" w:sz="4" w:space="0" w:color="auto"/>
            </w:tcBorders>
          </w:tcPr>
          <w:p w:rsidR="002A69E1" w:rsidRPr="002A69E1" w:rsidRDefault="002A69E1" w:rsidP="002A69E1">
            <w:pPr>
              <w:pStyle w:val="ConsPlusNormal"/>
              <w:ind w:firstLine="397"/>
              <w:jc w:val="both"/>
            </w:pPr>
            <w:r w:rsidRPr="002A69E1">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2A69E1" w:rsidRPr="002A69E1" w:rsidRDefault="002A69E1" w:rsidP="002A69E1">
            <w:pPr>
              <w:pStyle w:val="ConsPlusNormal"/>
              <w:ind w:firstLine="397"/>
              <w:jc w:val="both"/>
            </w:pPr>
            <w:r w:rsidRPr="002A69E1">
              <w:rPr>
                <w:shd w:val="clear" w:color="auto" w:fill="E7E6E6" w:themeFill="background2"/>
              </w:rPr>
              <w:t>На занятиях физкультурой реализуются принципы ее адаптивности, концентричности в выборе содержания работы.</w:t>
            </w:r>
            <w:r w:rsidRPr="002A69E1">
              <w:t xml:space="preserve"> Этот принцип обеспечивает непрерывность, преемственность в обучении и воспитании. </w:t>
            </w:r>
            <w:r w:rsidRPr="002A69E1">
              <w:rPr>
                <w:i/>
              </w:rPr>
              <w:t>В структуре каждого занятия выделяются разминочная, основная и релаксационная части.</w:t>
            </w:r>
            <w:r w:rsidRPr="002A69E1">
              <w:t xml:space="preserve">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2A69E1" w:rsidRPr="002A69E1" w:rsidRDefault="002A69E1" w:rsidP="002A69E1">
            <w:pPr>
              <w:pStyle w:val="ConsPlusNormal"/>
              <w:ind w:firstLine="397"/>
              <w:jc w:val="both"/>
            </w:pPr>
            <w:r w:rsidRPr="002A69E1">
              <w:t xml:space="preserve">Продолжается физическое развитие обучающихся (объем движений, сила, ловкость, выносливость, гибкость, координированность движений). </w:t>
            </w:r>
            <w:r w:rsidRPr="002A69E1">
              <w:rPr>
                <w:shd w:val="clear" w:color="auto" w:fill="E7E6E6" w:themeFill="background2"/>
              </w:rPr>
              <w:t>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r w:rsidRPr="002A69E1">
              <w:t>.</w:t>
            </w:r>
          </w:p>
          <w:p w:rsidR="002A69E1" w:rsidRPr="002A69E1" w:rsidRDefault="002A69E1" w:rsidP="002A69E1">
            <w:pPr>
              <w:pStyle w:val="ConsPlusNormal"/>
              <w:ind w:firstLine="397"/>
              <w:jc w:val="both"/>
            </w:pPr>
            <w:r w:rsidRPr="002A69E1">
              <w:rPr>
                <w:i/>
              </w:rPr>
              <w:t xml:space="preserve">Физическое воспитание связано с развитием музыкально-ритмических движений, с занятиями </w:t>
            </w:r>
            <w:proofErr w:type="spellStart"/>
            <w:r w:rsidRPr="002A69E1">
              <w:rPr>
                <w:i/>
              </w:rPr>
              <w:t>логоритмикой</w:t>
            </w:r>
            <w:proofErr w:type="spellEnd"/>
            <w:r w:rsidRPr="002A69E1">
              <w:rPr>
                <w:i/>
              </w:rPr>
              <w:t xml:space="preserve">, подвижными играми. Кроме этого, проводятся лечебная физкультура, массаж, различные виды гимнастик (глазная, адаптационная, корригирующая, остеопатическая), </w:t>
            </w:r>
            <w:r w:rsidRPr="002A69E1">
              <w:rPr>
                <w:i/>
              </w:rPr>
              <w:lastRenderedPageBreak/>
              <w:t>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r w:rsidRPr="002A69E1">
              <w:t>.</w:t>
            </w:r>
          </w:p>
          <w:p w:rsidR="002A69E1" w:rsidRPr="002A69E1" w:rsidRDefault="002A69E1" w:rsidP="002A69E1">
            <w:pPr>
              <w:pStyle w:val="ConsPlusNormal"/>
              <w:ind w:firstLine="397"/>
              <w:jc w:val="both"/>
            </w:pPr>
            <w:r w:rsidRPr="002A69E1">
              <w:t xml:space="preserve">Продолжается работа по формированию правильной осанки, организованности, самостоятельности, инициативы. </w:t>
            </w:r>
            <w:r w:rsidRPr="002A69E1">
              <w:rPr>
                <w:shd w:val="clear" w:color="auto" w:fill="E7E6E6" w:themeFill="background2"/>
              </w:rPr>
              <w:t>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2A69E1" w:rsidRPr="002A69E1" w:rsidRDefault="002A69E1" w:rsidP="002A69E1">
            <w:pPr>
              <w:pStyle w:val="ConsPlusNormal"/>
              <w:ind w:firstLine="397"/>
              <w:jc w:val="both"/>
              <w:rPr>
                <w:i/>
              </w:rPr>
            </w:pPr>
            <w:r w:rsidRPr="002A69E1">
              <w:t xml:space="preserve">В этот возрастной период в занятия с детьми с ТНР </w:t>
            </w:r>
            <w:r w:rsidRPr="002A69E1">
              <w:rPr>
                <w:i/>
              </w:rPr>
              <w:t>вводятся комплексы аэробики, а также различные импровизационные задания, способствующие развитию двигательной креативности обучающихся.</w:t>
            </w:r>
          </w:p>
          <w:p w:rsidR="002A69E1" w:rsidRPr="002A69E1" w:rsidRDefault="002A69E1" w:rsidP="002A69E1">
            <w:pPr>
              <w:pStyle w:val="ConsPlusNormal"/>
              <w:ind w:firstLine="397"/>
              <w:jc w:val="both"/>
            </w:pPr>
            <w:r w:rsidRPr="002A69E1">
              <w:t>Для организации работы с детьми активно используется время, предусмотренное для их самостоятельной деятельности..</w:t>
            </w:r>
            <w:r w:rsidRPr="002A69E1">
              <w:rPr>
                <w:shd w:val="clear" w:color="auto" w:fill="E7E6E6" w:themeFill="background2"/>
              </w:rPr>
              <w:t xml:space="preserve">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2A69E1" w:rsidRPr="002A69E1" w:rsidRDefault="002A69E1" w:rsidP="002A69E1">
            <w:pPr>
              <w:pStyle w:val="ConsPlusNormal"/>
              <w:ind w:firstLine="397"/>
              <w:jc w:val="both"/>
            </w:pPr>
            <w:r w:rsidRPr="002A69E1">
              <w:t xml:space="preserve">В этот период педагогические работники разнообразят условия для формирования у обучающихся правильных гигиенических навыков, </w:t>
            </w:r>
            <w:r w:rsidRPr="002A69E1">
              <w:rPr>
                <w:i/>
              </w:rPr>
              <w:t>организуя для этого соответствующую безопасную, привлекательную для обучающихся, современную, эстетичную бытовую среду</w:t>
            </w:r>
            <w:r w:rsidRPr="002A69E1">
              <w:t xml:space="preserve">. </w:t>
            </w:r>
            <w:r w:rsidRPr="002A69E1">
              <w:rPr>
                <w:shd w:val="clear" w:color="auto" w:fill="E7E6E6" w:themeFill="background2"/>
              </w:rPr>
              <w:t>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CC6045" w:rsidRPr="002A69E1" w:rsidRDefault="002A69E1" w:rsidP="002A69E1">
            <w:pPr>
              <w:jc w:val="both"/>
              <w:rPr>
                <w:rFonts w:ascii="Times New Roman" w:hAnsi="Times New Roman" w:cs="Times New Roman"/>
                <w:sz w:val="24"/>
                <w:szCs w:val="24"/>
              </w:rPr>
            </w:pPr>
            <w:r w:rsidRPr="002A69E1">
              <w:rPr>
                <w:rFonts w:ascii="Times New Roman" w:hAnsi="Times New Roman" w:cs="Times New Roman"/>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w:t>
            </w:r>
            <w:r w:rsidRPr="002A69E1">
              <w:rPr>
                <w:rFonts w:ascii="Times New Roman" w:hAnsi="Times New Roman" w:cs="Times New Roman"/>
              </w:rPr>
              <w:lastRenderedPageBreak/>
              <w:t xml:space="preserve">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w:t>
            </w:r>
            <w:r w:rsidRPr="002A69E1">
              <w:rPr>
                <w:rFonts w:ascii="Times New Roman" w:hAnsi="Times New Roman" w:cs="Times New Roman"/>
                <w:i/>
              </w:rPr>
              <w:t>Содержание раздела интегрируется с образовательной областью "Социально-коммуникативное развитие"</w:t>
            </w:r>
            <w:r w:rsidRPr="002A69E1">
              <w:rPr>
                <w:rFonts w:ascii="Times New Roman" w:hAnsi="Times New Roman" w:cs="Times New Roman"/>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tc>
      </w:tr>
      <w:tr w:rsidR="00CC6045" w:rsidRPr="00D00E82" w:rsidTr="00CC6045">
        <w:trPr>
          <w:trHeight w:val="197"/>
        </w:trPr>
        <w:tc>
          <w:tcPr>
            <w:tcW w:w="2207" w:type="dxa"/>
            <w:vMerge/>
            <w:tcBorders>
              <w:bottom w:val="sing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 формирование у ребёнка </w:t>
            </w:r>
            <w:proofErr w:type="spellStart"/>
            <w:r w:rsidRPr="00436C70">
              <w:rPr>
                <w:rFonts w:ascii="Times New Roman" w:hAnsi="Times New Roman" w:cs="Times New Roman"/>
                <w:sz w:val="23"/>
                <w:szCs w:val="23"/>
              </w:rPr>
              <w:t>возрастосообразных</w:t>
            </w:r>
            <w:proofErr w:type="spellEnd"/>
            <w:r w:rsidRPr="00436C70">
              <w:rPr>
                <w:rFonts w:ascii="Times New Roman" w:hAnsi="Times New Roman" w:cs="Times New Roman"/>
                <w:sz w:val="23"/>
                <w:szCs w:val="23"/>
              </w:rPr>
              <w:t xml:space="preserve"> представлений и знаний в области физической культуры, здоровья и безопасного образа жизни;</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p>
    <w:p w:rsidR="00A326AC" w:rsidRDefault="00A326AC" w:rsidP="00A326AC">
      <w:pPr>
        <w:spacing w:after="0"/>
        <w:jc w:val="both"/>
        <w:rPr>
          <w:rFonts w:ascii="Times New Roman" w:hAnsi="Times New Roman" w:cs="Times New Roman"/>
          <w:iCs/>
          <w:sz w:val="28"/>
          <w:szCs w:val="28"/>
        </w:rPr>
      </w:pPr>
    </w:p>
    <w:p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Предметно-пространственная среда в старшей группе служит развитию детской деятельности, прежде всего, игровой. Ведь во время игры — ведущей деятельности дошкольников — развивается познавательная мотивация, которая является основой учебной деятельности. </w:t>
      </w:r>
      <w:r w:rsidRPr="00DE02C9">
        <w:rPr>
          <w:rFonts w:ascii="Open Sans" w:eastAsia="Times New Roman" w:hAnsi="Open Sans" w:cs="Times New Roman"/>
          <w:b/>
          <w:bCs/>
          <w:color w:val="1B1C2A"/>
          <w:sz w:val="23"/>
          <w:szCs w:val="23"/>
          <w:lang w:eastAsia="ru-RU"/>
        </w:rPr>
        <w:t>Предметно-пространственная развивающая среда должна соответствовать зоне ближайшего психического развития ребёнка 5–6 лет — формированию предпосылок учебной деятельности.</w:t>
      </w:r>
    </w:p>
    <w:p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Той или иной деятельностью наполнено всё время пребывания ребёнка в учреждении образования, и необходимо, чтобы вся обстановка, окружающая дошкольника, способствовала его развитию. При этом должны выполняться условия безопасности, многофункциональности и вариативности оборудования.</w:t>
      </w:r>
    </w:p>
    <w:p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Принципы организации предметно-пространственной среды в старшей группе:</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lastRenderedPageBreak/>
        <w:t>Среда должна выполнять образовательную, развивающую, воспитывающую, стимулирующую, коммуникативную функции. Но самое главное — она должна работать на развитие самостоятельности и самодеятельности ребёнка, что актуально для старших дошкольников.</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Необходимо гибкое и вариативное использование пространства. Среда должна служить удовлетворению потребностей и интересов ребёнка.</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Форма и дизайн предметов ориентированы на безопасность и возраст детей.</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Элементы декора должны быть легко сменяемыми, мобильными.</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 группе необходимо предусмотреть место для детской экспериментальной деятельности.</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Цветовая палитра должна быть представлена тёплыми, пастельными тонами.</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 создании развивающего пространства в групповом помещении учитывается ведущая роль игровой деятельности.</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Предметно-развивающая среда группы меняется в зависимости от периода обучения детей.</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 что предметная среда имеет характер открытой, незамкнутой системы, способной к корректировке и развитию. Предметный мир, окружающий ребёнка, необходимо пополнять и обновлять, приспосабливая к новообразованиям старшего дошкольного возраста.</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Важной задачей является формирование у старших дошкольников умения взаимодействовать с представителями противоположного пола. Следует организовать среду так, чтобы девочки играли с мальчиками.</w:t>
      </w:r>
    </w:p>
    <w:p w:rsidR="00DE02C9" w:rsidRDefault="00DE02C9">
      <w:pPr>
        <w:rPr>
          <w:rFonts w:ascii="Times New Roman" w:hAnsi="Times New Roman" w:cs="Times New Roman"/>
          <w:iCs/>
          <w:sz w:val="28"/>
          <w:szCs w:val="28"/>
        </w:rPr>
      </w:pPr>
      <w:r>
        <w:rPr>
          <w:rFonts w:ascii="Times New Roman" w:hAnsi="Times New Roman" w:cs="Times New Roman"/>
          <w:iCs/>
          <w:sz w:val="28"/>
          <w:szCs w:val="28"/>
        </w:rPr>
        <w:br w:type="page"/>
      </w:r>
    </w:p>
    <w:p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lastRenderedPageBreak/>
        <w:t xml:space="preserve">Режим пребывания в </w:t>
      </w:r>
      <w:r w:rsidR="00BA572D">
        <w:rPr>
          <w:rFonts w:ascii="Times New Roman" w:hAnsi="Times New Roman" w:cs="Times New Roman"/>
          <w:b/>
          <w:bCs/>
          <w:sz w:val="24"/>
          <w:szCs w:val="24"/>
        </w:rPr>
        <w:t>МБДОУ № 251 для детей 5 - 6 лет</w:t>
      </w:r>
    </w:p>
    <w:p w:rsidR="00DE02C9" w:rsidRPr="00BA572D" w:rsidRDefault="00BA572D" w:rsidP="00BA572D">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Сентябрь -Май</w:t>
      </w:r>
    </w:p>
    <w:tbl>
      <w:tblPr>
        <w:tblStyle w:val="a3"/>
        <w:tblW w:w="9781" w:type="dxa"/>
        <w:tblInd w:w="2816" w:type="dxa"/>
        <w:tblLook w:val="04A0"/>
      </w:tblPr>
      <w:tblGrid>
        <w:gridCol w:w="7655"/>
        <w:gridCol w:w="2126"/>
      </w:tblGrid>
      <w:tr w:rsidR="00DE02C9" w:rsidRPr="00DE02C9" w:rsidTr="00DE02C9">
        <w:tc>
          <w:tcPr>
            <w:tcW w:w="7655" w:type="dxa"/>
          </w:tcPr>
          <w:p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2126" w:type="dxa"/>
          </w:tcPr>
          <w:p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детей, самостоятельная деятельность</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7.00-8.10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Утренняя зарядка</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8.10 – 8.20</w:t>
            </w:r>
          </w:p>
        </w:tc>
      </w:tr>
      <w:tr w:rsidR="00DE02C9" w:rsidRPr="00DE02C9" w:rsidTr="00DE02C9">
        <w:tc>
          <w:tcPr>
            <w:tcW w:w="7655" w:type="dxa"/>
          </w:tcPr>
          <w:p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завтрак, дежурство</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8.20 – 8.40</w:t>
            </w:r>
          </w:p>
        </w:tc>
      </w:tr>
      <w:tr w:rsidR="00DE02C9" w:rsidRPr="00DE02C9" w:rsidTr="00DE02C9">
        <w:tc>
          <w:tcPr>
            <w:tcW w:w="7655" w:type="dxa"/>
          </w:tcPr>
          <w:p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Утренний круг</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8.40  - 9.00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9.00 – 10.30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Второй завтрак</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10.30 – 10.40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10.40 – 11.30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игры, занятия, подготовка к обеду</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11.30 – 12.00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Обед, дежурство</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12.00 – 13.00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 , , чтение перед сном, дневной сон</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13.00 – 15.00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Постепенный подъем, профилактические </w:t>
            </w:r>
            <w:proofErr w:type="spellStart"/>
            <w:r w:rsidRPr="00DE02C9">
              <w:rPr>
                <w:rFonts w:ascii="Times New Roman" w:hAnsi="Times New Roman" w:cs="Times New Roman"/>
                <w:sz w:val="24"/>
                <w:szCs w:val="24"/>
              </w:rPr>
              <w:t>физкультурно</w:t>
            </w:r>
            <w:proofErr w:type="spellEnd"/>
            <w:r w:rsidRPr="00DE02C9">
              <w:rPr>
                <w:rFonts w:ascii="Times New Roman" w:hAnsi="Times New Roman" w:cs="Times New Roman"/>
                <w:sz w:val="24"/>
                <w:szCs w:val="24"/>
              </w:rPr>
              <w:t xml:space="preserve"> – оздоровительные процедуры</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15.00 – 15.35</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полднику, полдник</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15.35 – 16.00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16.00 – 16.50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Вечерний круг</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16.50 – 17.00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17.00 – 18.00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подготовка к ужину, ужин, уход детей домой</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18.00 – 19.00</w:t>
            </w:r>
          </w:p>
        </w:tc>
      </w:tr>
    </w:tbl>
    <w:p w:rsidR="00DE02C9" w:rsidRDefault="00DE02C9">
      <w:pPr>
        <w:rPr>
          <w:rFonts w:ascii="Times New Roman" w:hAnsi="Times New Roman" w:cs="Times New Roman"/>
          <w:iCs/>
          <w:sz w:val="28"/>
          <w:szCs w:val="28"/>
        </w:rPr>
      </w:pPr>
    </w:p>
    <w:p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Режим пребывания в </w:t>
      </w:r>
      <w:r w:rsidR="00BA572D">
        <w:rPr>
          <w:rFonts w:ascii="Times New Roman" w:hAnsi="Times New Roman" w:cs="Times New Roman"/>
          <w:b/>
          <w:bCs/>
          <w:sz w:val="24"/>
          <w:szCs w:val="24"/>
        </w:rPr>
        <w:t>МБДОУ № 251 для детей 5 - 6 лет</w:t>
      </w:r>
    </w:p>
    <w:p w:rsidR="00DE02C9" w:rsidRPr="00DE02C9" w:rsidRDefault="00DE02C9" w:rsidP="00DE02C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теплый период</w:t>
      </w:r>
    </w:p>
    <w:tbl>
      <w:tblPr>
        <w:tblStyle w:val="a3"/>
        <w:tblW w:w="0" w:type="auto"/>
        <w:tblInd w:w="2749" w:type="dxa"/>
        <w:tblLook w:val="04A0"/>
      </w:tblPr>
      <w:tblGrid>
        <w:gridCol w:w="8222"/>
        <w:gridCol w:w="1701"/>
      </w:tblGrid>
      <w:tr w:rsidR="00DE02C9" w:rsidRPr="001330A7" w:rsidTr="00DE02C9">
        <w:tc>
          <w:tcPr>
            <w:tcW w:w="8222" w:type="dxa"/>
          </w:tcPr>
          <w:p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1701" w:type="dxa"/>
          </w:tcPr>
          <w:p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осмотр детей, игры, утренняя гимнастика</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7.00-8.10</w:t>
            </w:r>
          </w:p>
        </w:tc>
      </w:tr>
      <w:tr w:rsidR="00DE02C9" w:rsidRPr="001330A7" w:rsidTr="00DE02C9">
        <w:tc>
          <w:tcPr>
            <w:tcW w:w="8222" w:type="dxa"/>
          </w:tcPr>
          <w:p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гигиенические процедуры, завтрак</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8.10-8.40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 (подвижные игры, игры малой подвижности, образовательная деятельность)</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8.40-9.40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2-й завтрак</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9.40 -10.00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Подготовка к прогулке, прогулка </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10.00-12.00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процедуры, подготовка к обеду, обед</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12.00-13.00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 дневной сон</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13.00-15.00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Постепенный подъем, воздушные, гигиенические процедуры,  полдник</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15.00-15.30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lastRenderedPageBreak/>
              <w:t>Игровая деятельность, совместная деятельность воспитателя с детьми</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15.30-16.00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16.00-17.00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подготовка к ужину, ужин</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17.00-17.30</w:t>
            </w:r>
          </w:p>
        </w:tc>
      </w:tr>
      <w:tr w:rsidR="00DE02C9"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Прогулка, уход детей домой</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17.30-19.00</w:t>
            </w:r>
          </w:p>
        </w:tc>
      </w:tr>
    </w:tbl>
    <w:p w:rsidR="00DE02C9" w:rsidRDefault="00DE02C9">
      <w:pPr>
        <w:rPr>
          <w:rFonts w:ascii="Times New Roman" w:hAnsi="Times New Roman" w:cs="Times New Roman"/>
          <w:iCs/>
          <w:sz w:val="28"/>
          <w:szCs w:val="28"/>
        </w:rPr>
      </w:pPr>
    </w:p>
    <w:p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Расписание НОД воспитанников на 202</w:t>
      </w:r>
      <w:r w:rsidR="00544EA3">
        <w:rPr>
          <w:rFonts w:ascii="Times New Roman" w:hAnsi="Times New Roman" w:cs="Times New Roman"/>
          <w:b/>
          <w:sz w:val="24"/>
          <w:szCs w:val="24"/>
        </w:rPr>
        <w:t>5</w:t>
      </w:r>
      <w:r w:rsidRPr="00BA572D">
        <w:rPr>
          <w:rFonts w:ascii="Times New Roman" w:hAnsi="Times New Roman" w:cs="Times New Roman"/>
          <w:b/>
          <w:sz w:val="24"/>
          <w:szCs w:val="24"/>
        </w:rPr>
        <w:t>-202</w:t>
      </w:r>
      <w:r w:rsidR="00544EA3">
        <w:rPr>
          <w:rFonts w:ascii="Times New Roman" w:hAnsi="Times New Roman" w:cs="Times New Roman"/>
          <w:b/>
          <w:sz w:val="24"/>
          <w:szCs w:val="24"/>
        </w:rPr>
        <w:t>6</w:t>
      </w:r>
      <w:r w:rsidRPr="00BA572D">
        <w:rPr>
          <w:rFonts w:ascii="Times New Roman" w:hAnsi="Times New Roman" w:cs="Times New Roman"/>
          <w:b/>
          <w:sz w:val="24"/>
          <w:szCs w:val="24"/>
        </w:rPr>
        <w:t xml:space="preserve"> </w:t>
      </w:r>
      <w:proofErr w:type="spellStart"/>
      <w:r w:rsidRPr="00BA572D">
        <w:rPr>
          <w:rFonts w:ascii="Times New Roman" w:hAnsi="Times New Roman" w:cs="Times New Roman"/>
          <w:b/>
          <w:sz w:val="24"/>
          <w:szCs w:val="24"/>
        </w:rPr>
        <w:t>уч.год</w:t>
      </w:r>
      <w:proofErr w:type="spellEnd"/>
      <w:r w:rsidRPr="00BA572D">
        <w:rPr>
          <w:rFonts w:ascii="Times New Roman" w:hAnsi="Times New Roman" w:cs="Times New Roman"/>
          <w:b/>
          <w:sz w:val="24"/>
          <w:szCs w:val="24"/>
        </w:rPr>
        <w:t xml:space="preserve"> </w:t>
      </w:r>
    </w:p>
    <w:p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 xml:space="preserve">Старшая </w:t>
      </w:r>
      <w:r w:rsidR="002A69E1">
        <w:rPr>
          <w:rFonts w:ascii="Times New Roman" w:hAnsi="Times New Roman" w:cs="Times New Roman"/>
          <w:b/>
          <w:sz w:val="24"/>
          <w:szCs w:val="24"/>
        </w:rPr>
        <w:t xml:space="preserve">логопедическая группа № </w:t>
      </w:r>
      <w:r w:rsidR="0007359B">
        <w:rPr>
          <w:rFonts w:ascii="Times New Roman" w:hAnsi="Times New Roman" w:cs="Times New Roman"/>
          <w:b/>
          <w:sz w:val="24"/>
          <w:szCs w:val="24"/>
        </w:rPr>
        <w:t>13</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4820"/>
        <w:gridCol w:w="2551"/>
      </w:tblGrid>
      <w:tr w:rsidR="00BA572D" w:rsidRPr="00BA572D" w:rsidTr="00BA572D">
        <w:tc>
          <w:tcPr>
            <w:tcW w:w="2693" w:type="dxa"/>
            <w:shd w:val="clear" w:color="auto" w:fill="auto"/>
          </w:tcPr>
          <w:p w:rsidR="00BA572D" w:rsidRPr="00BA572D" w:rsidRDefault="00BA572D" w:rsidP="00DD49A4">
            <w:pPr>
              <w:jc w:val="center"/>
              <w:rPr>
                <w:rFonts w:ascii="Times New Roman" w:hAnsi="Times New Roman" w:cs="Times New Roman"/>
                <w:sz w:val="24"/>
                <w:szCs w:val="24"/>
              </w:rPr>
            </w:pPr>
            <w:r w:rsidRPr="00BA572D">
              <w:rPr>
                <w:rFonts w:ascii="Times New Roman" w:hAnsi="Times New Roman" w:cs="Times New Roman"/>
                <w:sz w:val="24"/>
                <w:szCs w:val="24"/>
              </w:rPr>
              <w:t>Дни недели</w:t>
            </w:r>
          </w:p>
        </w:tc>
        <w:tc>
          <w:tcPr>
            <w:tcW w:w="4820" w:type="dxa"/>
            <w:shd w:val="clear" w:color="auto" w:fill="auto"/>
          </w:tcPr>
          <w:p w:rsidR="00BA572D" w:rsidRPr="00BA572D" w:rsidRDefault="00BA572D" w:rsidP="00DD49A4">
            <w:pPr>
              <w:jc w:val="center"/>
              <w:rPr>
                <w:rFonts w:ascii="Times New Roman" w:hAnsi="Times New Roman" w:cs="Times New Roman"/>
                <w:sz w:val="24"/>
                <w:szCs w:val="24"/>
              </w:rPr>
            </w:pPr>
            <w:r w:rsidRPr="00BA572D">
              <w:rPr>
                <w:rFonts w:ascii="Times New Roman" w:hAnsi="Times New Roman" w:cs="Times New Roman"/>
                <w:sz w:val="24"/>
                <w:szCs w:val="24"/>
              </w:rPr>
              <w:t>Образовательная деятельность</w:t>
            </w:r>
          </w:p>
        </w:tc>
        <w:tc>
          <w:tcPr>
            <w:tcW w:w="2551" w:type="dxa"/>
            <w:shd w:val="clear" w:color="auto" w:fill="auto"/>
          </w:tcPr>
          <w:p w:rsidR="00BA572D" w:rsidRPr="00BA572D" w:rsidRDefault="00BA572D" w:rsidP="00DD49A4">
            <w:pPr>
              <w:jc w:val="center"/>
              <w:rPr>
                <w:rFonts w:ascii="Times New Roman" w:hAnsi="Times New Roman" w:cs="Times New Roman"/>
                <w:sz w:val="24"/>
                <w:szCs w:val="24"/>
              </w:rPr>
            </w:pPr>
            <w:r w:rsidRPr="00BA572D">
              <w:rPr>
                <w:rFonts w:ascii="Times New Roman" w:hAnsi="Times New Roman" w:cs="Times New Roman"/>
                <w:sz w:val="24"/>
                <w:szCs w:val="24"/>
              </w:rPr>
              <w:t>Время</w:t>
            </w:r>
          </w:p>
        </w:tc>
      </w:tr>
      <w:tr w:rsidR="00212012" w:rsidRPr="00BA572D" w:rsidTr="00BA572D">
        <w:tc>
          <w:tcPr>
            <w:tcW w:w="2693" w:type="dxa"/>
            <w:shd w:val="clear" w:color="auto" w:fill="auto"/>
          </w:tcPr>
          <w:p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ПОНЕДЕЛЬНИК</w:t>
            </w:r>
          </w:p>
        </w:tc>
        <w:tc>
          <w:tcPr>
            <w:tcW w:w="4820" w:type="dxa"/>
            <w:shd w:val="clear" w:color="auto" w:fill="auto"/>
          </w:tcPr>
          <w:p w:rsidR="009D5541" w:rsidRPr="00BF6A5C" w:rsidRDefault="006D0BB3" w:rsidP="009D5541">
            <w:pPr>
              <w:widowControl w:val="0"/>
              <w:spacing w:after="0" w:line="240" w:lineRule="auto"/>
              <w:ind w:right="704"/>
              <w:contextualSpacing/>
              <w:rPr>
                <w:rFonts w:ascii="Times New Roman" w:eastAsia="Times New Roman" w:hAnsi="Times New Roman" w:cs="Times New Roman"/>
                <w:color w:val="000000"/>
                <w:sz w:val="24"/>
                <w:szCs w:val="24"/>
              </w:rPr>
            </w:pPr>
            <w:r w:rsidRPr="00BF6A5C">
              <w:rPr>
                <w:rFonts w:ascii="Times New Roman" w:eastAsia="Times New Roman" w:hAnsi="Times New Roman" w:cs="Times New Roman"/>
                <w:color w:val="000000"/>
                <w:sz w:val="24"/>
                <w:szCs w:val="24"/>
              </w:rPr>
              <w:t>Развитие речи</w:t>
            </w:r>
          </w:p>
          <w:p w:rsidR="00987C41" w:rsidRPr="00BF6A5C" w:rsidRDefault="00987C41" w:rsidP="008D48D2">
            <w:pPr>
              <w:widowControl w:val="0"/>
              <w:spacing w:after="0" w:line="240" w:lineRule="auto"/>
              <w:ind w:right="704"/>
              <w:contextualSpacing/>
              <w:rPr>
                <w:rFonts w:ascii="Times New Roman" w:eastAsia="Times New Roman" w:hAnsi="Times New Roman" w:cs="Times New Roman"/>
                <w:color w:val="000000"/>
                <w:sz w:val="24"/>
                <w:szCs w:val="24"/>
              </w:rPr>
            </w:pPr>
            <w:r w:rsidRPr="00BF6A5C">
              <w:rPr>
                <w:rFonts w:ascii="Times New Roman" w:eastAsia="Times New Roman" w:hAnsi="Times New Roman" w:cs="Times New Roman"/>
                <w:color w:val="000000"/>
                <w:sz w:val="24"/>
                <w:szCs w:val="24"/>
              </w:rPr>
              <w:t xml:space="preserve">Физкультура </w:t>
            </w:r>
            <w:r w:rsidR="008D48D2">
              <w:rPr>
                <w:rFonts w:ascii="Times New Roman" w:eastAsia="Times New Roman" w:hAnsi="Times New Roman" w:cs="Times New Roman"/>
                <w:color w:val="000000"/>
                <w:sz w:val="24"/>
                <w:szCs w:val="24"/>
              </w:rPr>
              <w:t>в помещении</w:t>
            </w:r>
          </w:p>
        </w:tc>
        <w:tc>
          <w:tcPr>
            <w:tcW w:w="2551" w:type="dxa"/>
            <w:shd w:val="clear" w:color="auto" w:fill="auto"/>
          </w:tcPr>
          <w:p w:rsidR="00212012" w:rsidRPr="00BF6A5C" w:rsidRDefault="00212012" w:rsidP="009D5541">
            <w:pPr>
              <w:spacing w:after="0" w:line="240" w:lineRule="auto"/>
              <w:contextualSpacing/>
              <w:rPr>
                <w:rFonts w:ascii="Times New Roman" w:hAnsi="Times New Roman" w:cs="Times New Roman"/>
                <w:sz w:val="24"/>
                <w:szCs w:val="24"/>
              </w:rPr>
            </w:pPr>
            <w:r w:rsidRPr="00BF6A5C">
              <w:rPr>
                <w:rFonts w:ascii="Times New Roman" w:hAnsi="Times New Roman" w:cs="Times New Roman"/>
                <w:sz w:val="24"/>
                <w:szCs w:val="24"/>
              </w:rPr>
              <w:t>9.00-9.2</w:t>
            </w:r>
            <w:r w:rsidR="008D48D2">
              <w:rPr>
                <w:rFonts w:ascii="Times New Roman" w:hAnsi="Times New Roman" w:cs="Times New Roman"/>
                <w:sz w:val="24"/>
                <w:szCs w:val="24"/>
              </w:rPr>
              <w:t>5</w:t>
            </w:r>
          </w:p>
          <w:p w:rsidR="00987C41" w:rsidRPr="00BF6A5C" w:rsidRDefault="00212012" w:rsidP="006D0BB3">
            <w:pPr>
              <w:spacing w:after="0" w:line="240" w:lineRule="auto"/>
              <w:contextualSpacing/>
              <w:rPr>
                <w:rFonts w:ascii="Times New Roman" w:hAnsi="Times New Roman" w:cs="Times New Roman"/>
                <w:sz w:val="24"/>
                <w:szCs w:val="24"/>
              </w:rPr>
            </w:pPr>
            <w:r w:rsidRPr="00BF6A5C">
              <w:rPr>
                <w:rFonts w:ascii="Times New Roman" w:hAnsi="Times New Roman" w:cs="Times New Roman"/>
                <w:sz w:val="24"/>
                <w:szCs w:val="24"/>
              </w:rPr>
              <w:t>9.</w:t>
            </w:r>
            <w:r w:rsidR="006D0BB3" w:rsidRPr="00BF6A5C">
              <w:rPr>
                <w:rFonts w:ascii="Times New Roman" w:hAnsi="Times New Roman" w:cs="Times New Roman"/>
                <w:sz w:val="24"/>
                <w:szCs w:val="24"/>
              </w:rPr>
              <w:t>3</w:t>
            </w:r>
            <w:r w:rsidR="008D48D2">
              <w:rPr>
                <w:rFonts w:ascii="Times New Roman" w:hAnsi="Times New Roman" w:cs="Times New Roman"/>
                <w:sz w:val="24"/>
                <w:szCs w:val="24"/>
              </w:rPr>
              <w:t>5</w:t>
            </w:r>
            <w:r w:rsidR="006D0BB3" w:rsidRPr="00BF6A5C">
              <w:rPr>
                <w:rFonts w:ascii="Times New Roman" w:hAnsi="Times New Roman" w:cs="Times New Roman"/>
                <w:sz w:val="24"/>
                <w:szCs w:val="24"/>
              </w:rPr>
              <w:t>-</w:t>
            </w:r>
            <w:r w:rsidR="008D48D2">
              <w:rPr>
                <w:rFonts w:ascii="Times New Roman" w:hAnsi="Times New Roman" w:cs="Times New Roman"/>
                <w:sz w:val="24"/>
                <w:szCs w:val="24"/>
              </w:rPr>
              <w:t>10.00</w:t>
            </w:r>
          </w:p>
        </w:tc>
      </w:tr>
      <w:tr w:rsidR="00212012" w:rsidRPr="00BA572D" w:rsidTr="00BA572D">
        <w:tc>
          <w:tcPr>
            <w:tcW w:w="2693" w:type="dxa"/>
            <w:shd w:val="clear" w:color="auto" w:fill="auto"/>
          </w:tcPr>
          <w:p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ВТОРНИК</w:t>
            </w:r>
          </w:p>
        </w:tc>
        <w:tc>
          <w:tcPr>
            <w:tcW w:w="4820" w:type="dxa"/>
            <w:shd w:val="clear" w:color="auto" w:fill="auto"/>
          </w:tcPr>
          <w:p w:rsidR="009D5541" w:rsidRPr="00BF6A5C" w:rsidRDefault="009A442A" w:rsidP="009D5541">
            <w:pPr>
              <w:widowControl w:val="0"/>
              <w:spacing w:after="0" w:line="240" w:lineRule="auto"/>
              <w:ind w:right="703"/>
              <w:contextualSpacing/>
              <w:rPr>
                <w:rFonts w:ascii="Times New Roman" w:eastAsia="Times New Roman" w:hAnsi="Times New Roman" w:cs="Times New Roman"/>
                <w:color w:val="000000"/>
                <w:sz w:val="24"/>
                <w:szCs w:val="24"/>
              </w:rPr>
            </w:pPr>
            <w:r w:rsidRPr="00BF6A5C">
              <w:rPr>
                <w:rFonts w:ascii="Times New Roman" w:eastAsia="Times New Roman" w:hAnsi="Times New Roman" w:cs="Times New Roman"/>
                <w:color w:val="000000"/>
                <w:sz w:val="24"/>
                <w:szCs w:val="24"/>
              </w:rPr>
              <w:t>Логопедия</w:t>
            </w:r>
          </w:p>
          <w:p w:rsidR="009D5541" w:rsidRPr="00BF6A5C" w:rsidRDefault="009A442A" w:rsidP="009D5541">
            <w:pPr>
              <w:widowControl w:val="0"/>
              <w:spacing w:after="0" w:line="240" w:lineRule="auto"/>
              <w:ind w:right="703"/>
              <w:contextualSpacing/>
              <w:rPr>
                <w:rFonts w:ascii="Times New Roman" w:eastAsia="Times New Roman" w:hAnsi="Times New Roman" w:cs="Times New Roman"/>
                <w:color w:val="000000"/>
                <w:sz w:val="24"/>
                <w:szCs w:val="24"/>
              </w:rPr>
            </w:pPr>
            <w:r w:rsidRPr="00BF6A5C">
              <w:rPr>
                <w:rFonts w:ascii="Times New Roman" w:eastAsia="Times New Roman" w:hAnsi="Times New Roman" w:cs="Times New Roman"/>
                <w:color w:val="000000"/>
                <w:sz w:val="24"/>
                <w:szCs w:val="24"/>
              </w:rPr>
              <w:t>Музыка</w:t>
            </w:r>
          </w:p>
          <w:p w:rsidR="00212012" w:rsidRPr="008D48D2" w:rsidRDefault="008D48D2" w:rsidP="008D48D2">
            <w:pPr>
              <w:widowControl w:val="0"/>
              <w:spacing w:after="0" w:line="240" w:lineRule="auto"/>
              <w:ind w:right="704"/>
              <w:contextualSpacing/>
              <w:rPr>
                <w:rFonts w:ascii="Times New Roman" w:eastAsia="Times New Roman" w:hAnsi="Times New Roman" w:cs="Times New Roman"/>
                <w:color w:val="000000"/>
                <w:sz w:val="24"/>
                <w:szCs w:val="24"/>
              </w:rPr>
            </w:pPr>
            <w:r w:rsidRPr="00BF6A5C">
              <w:rPr>
                <w:rFonts w:ascii="Times New Roman" w:eastAsia="Times New Roman" w:hAnsi="Times New Roman" w:cs="Times New Roman"/>
                <w:color w:val="000000"/>
                <w:sz w:val="24"/>
                <w:szCs w:val="24"/>
              </w:rPr>
              <w:t>Лепка/аппликация/ручной труд</w:t>
            </w:r>
          </w:p>
        </w:tc>
        <w:tc>
          <w:tcPr>
            <w:tcW w:w="2551" w:type="dxa"/>
            <w:shd w:val="clear" w:color="auto" w:fill="auto"/>
          </w:tcPr>
          <w:p w:rsidR="00212012" w:rsidRPr="00BF6A5C" w:rsidRDefault="00212012" w:rsidP="009D5541">
            <w:pPr>
              <w:spacing w:after="0" w:line="240" w:lineRule="auto"/>
              <w:contextualSpacing/>
              <w:rPr>
                <w:rFonts w:ascii="Times New Roman" w:hAnsi="Times New Roman" w:cs="Times New Roman"/>
                <w:sz w:val="24"/>
                <w:szCs w:val="24"/>
              </w:rPr>
            </w:pPr>
            <w:r w:rsidRPr="00BF6A5C">
              <w:rPr>
                <w:rFonts w:ascii="Times New Roman" w:hAnsi="Times New Roman" w:cs="Times New Roman"/>
                <w:sz w:val="24"/>
                <w:szCs w:val="24"/>
              </w:rPr>
              <w:t>9.00-9.25</w:t>
            </w:r>
          </w:p>
          <w:p w:rsidR="00212012" w:rsidRPr="00BF6A5C" w:rsidRDefault="00212012" w:rsidP="009D5541">
            <w:pPr>
              <w:spacing w:after="0" w:line="240" w:lineRule="auto"/>
              <w:contextualSpacing/>
              <w:rPr>
                <w:rFonts w:ascii="Times New Roman" w:hAnsi="Times New Roman" w:cs="Times New Roman"/>
                <w:sz w:val="24"/>
                <w:szCs w:val="24"/>
              </w:rPr>
            </w:pPr>
            <w:r w:rsidRPr="00BF6A5C">
              <w:rPr>
                <w:rFonts w:ascii="Times New Roman" w:hAnsi="Times New Roman" w:cs="Times New Roman"/>
                <w:sz w:val="24"/>
                <w:szCs w:val="24"/>
              </w:rPr>
              <w:t>9.</w:t>
            </w:r>
            <w:r w:rsidR="009A442A" w:rsidRPr="00BF6A5C">
              <w:rPr>
                <w:rFonts w:ascii="Times New Roman" w:hAnsi="Times New Roman" w:cs="Times New Roman"/>
                <w:sz w:val="24"/>
                <w:szCs w:val="24"/>
              </w:rPr>
              <w:t>35</w:t>
            </w:r>
            <w:r w:rsidR="006D0BB3" w:rsidRPr="00BF6A5C">
              <w:rPr>
                <w:rFonts w:ascii="Times New Roman" w:hAnsi="Times New Roman" w:cs="Times New Roman"/>
                <w:sz w:val="24"/>
                <w:szCs w:val="24"/>
              </w:rPr>
              <w:t>-10.</w:t>
            </w:r>
            <w:r w:rsidR="009A442A" w:rsidRPr="00BF6A5C">
              <w:rPr>
                <w:rFonts w:ascii="Times New Roman" w:hAnsi="Times New Roman" w:cs="Times New Roman"/>
                <w:sz w:val="24"/>
                <w:szCs w:val="24"/>
              </w:rPr>
              <w:t>00</w:t>
            </w:r>
          </w:p>
          <w:p w:rsidR="00212012" w:rsidRPr="00BF6A5C" w:rsidRDefault="00212012" w:rsidP="009D5541">
            <w:pPr>
              <w:spacing w:after="0" w:line="240" w:lineRule="auto"/>
              <w:contextualSpacing/>
              <w:rPr>
                <w:rFonts w:ascii="Times New Roman" w:hAnsi="Times New Roman" w:cs="Times New Roman"/>
                <w:sz w:val="24"/>
                <w:szCs w:val="24"/>
              </w:rPr>
            </w:pPr>
            <w:r w:rsidRPr="00BF6A5C">
              <w:rPr>
                <w:rFonts w:ascii="Times New Roman" w:hAnsi="Times New Roman" w:cs="Times New Roman"/>
                <w:sz w:val="24"/>
                <w:szCs w:val="24"/>
              </w:rPr>
              <w:t>15.40-16.05</w:t>
            </w:r>
          </w:p>
        </w:tc>
      </w:tr>
      <w:tr w:rsidR="00212012" w:rsidRPr="00BA572D" w:rsidTr="00BA572D">
        <w:tc>
          <w:tcPr>
            <w:tcW w:w="2693" w:type="dxa"/>
            <w:shd w:val="clear" w:color="auto" w:fill="auto"/>
          </w:tcPr>
          <w:p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СРЕДА</w:t>
            </w:r>
          </w:p>
        </w:tc>
        <w:tc>
          <w:tcPr>
            <w:tcW w:w="4820" w:type="dxa"/>
            <w:shd w:val="clear" w:color="auto" w:fill="auto"/>
          </w:tcPr>
          <w:p w:rsidR="009D5541" w:rsidRPr="00BF6A5C" w:rsidRDefault="009D5541" w:rsidP="009D5541">
            <w:pPr>
              <w:widowControl w:val="0"/>
              <w:spacing w:after="0" w:line="240" w:lineRule="auto"/>
              <w:ind w:right="704"/>
              <w:contextualSpacing/>
              <w:rPr>
                <w:rFonts w:ascii="Times New Roman" w:eastAsia="Times New Roman" w:hAnsi="Times New Roman" w:cs="Times New Roman"/>
                <w:color w:val="000000"/>
                <w:sz w:val="24"/>
                <w:szCs w:val="24"/>
              </w:rPr>
            </w:pPr>
            <w:r w:rsidRPr="00BF6A5C">
              <w:rPr>
                <w:rFonts w:ascii="Times New Roman" w:eastAsia="Times New Roman" w:hAnsi="Times New Roman" w:cs="Times New Roman"/>
                <w:color w:val="000000"/>
                <w:sz w:val="24"/>
                <w:szCs w:val="24"/>
              </w:rPr>
              <w:t>Логопедия</w:t>
            </w:r>
          </w:p>
          <w:p w:rsidR="008D48D2" w:rsidRDefault="00583768" w:rsidP="008D48D2">
            <w:pPr>
              <w:widowControl w:val="0"/>
              <w:spacing w:after="0" w:line="240" w:lineRule="auto"/>
              <w:ind w:right="704"/>
              <w:contextualSpacing/>
              <w:rPr>
                <w:rFonts w:ascii="Times New Roman" w:eastAsia="Times New Roman" w:hAnsi="Times New Roman" w:cs="Times New Roman"/>
                <w:color w:val="000000"/>
                <w:sz w:val="24"/>
                <w:szCs w:val="24"/>
              </w:rPr>
            </w:pPr>
            <w:r w:rsidRPr="00BF6A5C">
              <w:rPr>
                <w:rFonts w:ascii="Times New Roman" w:eastAsia="Times New Roman" w:hAnsi="Times New Roman" w:cs="Times New Roman"/>
                <w:color w:val="000000"/>
                <w:sz w:val="24"/>
                <w:szCs w:val="24"/>
              </w:rPr>
              <w:t>Физкультура в помещении</w:t>
            </w:r>
            <w:r w:rsidR="008D48D2" w:rsidRPr="00BF6A5C">
              <w:rPr>
                <w:rFonts w:ascii="Times New Roman" w:eastAsia="Times New Roman" w:hAnsi="Times New Roman" w:cs="Times New Roman"/>
                <w:color w:val="000000"/>
                <w:sz w:val="24"/>
                <w:szCs w:val="24"/>
              </w:rPr>
              <w:t xml:space="preserve"> </w:t>
            </w:r>
          </w:p>
          <w:p w:rsidR="00212012" w:rsidRPr="008D48D2" w:rsidRDefault="008D48D2" w:rsidP="008D48D2">
            <w:pPr>
              <w:widowControl w:val="0"/>
              <w:spacing w:after="0" w:line="240" w:lineRule="auto"/>
              <w:ind w:right="704"/>
              <w:contextualSpacing/>
              <w:rPr>
                <w:rFonts w:ascii="Times New Roman" w:eastAsia="Times New Roman" w:hAnsi="Times New Roman" w:cs="Times New Roman"/>
                <w:color w:val="000000"/>
                <w:sz w:val="24"/>
                <w:szCs w:val="24"/>
              </w:rPr>
            </w:pPr>
            <w:r w:rsidRPr="00BF6A5C">
              <w:rPr>
                <w:rFonts w:ascii="Times New Roman" w:eastAsia="Times New Roman" w:hAnsi="Times New Roman" w:cs="Times New Roman"/>
                <w:color w:val="000000"/>
                <w:sz w:val="24"/>
                <w:szCs w:val="24"/>
              </w:rPr>
              <w:t>Рисование</w:t>
            </w:r>
          </w:p>
        </w:tc>
        <w:tc>
          <w:tcPr>
            <w:tcW w:w="2551" w:type="dxa"/>
            <w:shd w:val="clear" w:color="auto" w:fill="auto"/>
          </w:tcPr>
          <w:p w:rsidR="00212012" w:rsidRPr="00BF6A5C" w:rsidRDefault="00212012" w:rsidP="009D5541">
            <w:pPr>
              <w:spacing w:after="0" w:line="240" w:lineRule="auto"/>
              <w:contextualSpacing/>
              <w:rPr>
                <w:rFonts w:ascii="Times New Roman" w:hAnsi="Times New Roman" w:cs="Times New Roman"/>
                <w:sz w:val="24"/>
                <w:szCs w:val="24"/>
              </w:rPr>
            </w:pPr>
            <w:r w:rsidRPr="00BF6A5C">
              <w:rPr>
                <w:rFonts w:ascii="Times New Roman" w:hAnsi="Times New Roman" w:cs="Times New Roman"/>
                <w:sz w:val="24"/>
                <w:szCs w:val="24"/>
              </w:rPr>
              <w:t>9.00-9.25</w:t>
            </w:r>
          </w:p>
          <w:p w:rsidR="00212012" w:rsidRPr="00BF6A5C" w:rsidRDefault="00212012" w:rsidP="00212012">
            <w:pPr>
              <w:tabs>
                <w:tab w:val="left" w:pos="671"/>
                <w:tab w:val="center" w:pos="1487"/>
              </w:tabs>
              <w:spacing w:after="0" w:line="240" w:lineRule="auto"/>
              <w:contextualSpacing/>
              <w:rPr>
                <w:rFonts w:ascii="Times New Roman" w:hAnsi="Times New Roman" w:cs="Times New Roman"/>
                <w:sz w:val="24"/>
                <w:szCs w:val="24"/>
              </w:rPr>
            </w:pPr>
            <w:r w:rsidRPr="00BF6A5C">
              <w:rPr>
                <w:rFonts w:ascii="Times New Roman" w:hAnsi="Times New Roman" w:cs="Times New Roman"/>
                <w:sz w:val="24"/>
                <w:szCs w:val="24"/>
              </w:rPr>
              <w:t>9.</w:t>
            </w:r>
            <w:r w:rsidR="00583768" w:rsidRPr="00BF6A5C">
              <w:rPr>
                <w:rFonts w:ascii="Times New Roman" w:hAnsi="Times New Roman" w:cs="Times New Roman"/>
                <w:sz w:val="24"/>
                <w:szCs w:val="24"/>
              </w:rPr>
              <w:t>35</w:t>
            </w:r>
            <w:r w:rsidRPr="00BF6A5C">
              <w:rPr>
                <w:rFonts w:ascii="Times New Roman" w:hAnsi="Times New Roman" w:cs="Times New Roman"/>
                <w:sz w:val="24"/>
                <w:szCs w:val="24"/>
              </w:rPr>
              <w:t>-</w:t>
            </w:r>
            <w:r w:rsidR="009D5541" w:rsidRPr="00BF6A5C">
              <w:rPr>
                <w:rFonts w:ascii="Times New Roman" w:hAnsi="Times New Roman" w:cs="Times New Roman"/>
                <w:sz w:val="24"/>
                <w:szCs w:val="24"/>
              </w:rPr>
              <w:t>10.</w:t>
            </w:r>
            <w:r w:rsidR="00583768" w:rsidRPr="00BF6A5C">
              <w:rPr>
                <w:rFonts w:ascii="Times New Roman" w:hAnsi="Times New Roman" w:cs="Times New Roman"/>
                <w:sz w:val="24"/>
                <w:szCs w:val="24"/>
              </w:rPr>
              <w:t>00</w:t>
            </w:r>
          </w:p>
          <w:p w:rsidR="00212012" w:rsidRPr="00BF6A5C" w:rsidRDefault="009D5541" w:rsidP="009D5541">
            <w:pPr>
              <w:spacing w:after="17" w:line="240" w:lineRule="exact"/>
              <w:ind w:right="704"/>
              <w:rPr>
                <w:rFonts w:ascii="Times New Roman" w:eastAsia="Times New Roman" w:hAnsi="Times New Roman" w:cs="Times New Roman"/>
                <w:sz w:val="24"/>
                <w:szCs w:val="24"/>
              </w:rPr>
            </w:pPr>
            <w:r w:rsidRPr="00BF6A5C">
              <w:rPr>
                <w:rFonts w:ascii="Times New Roman" w:eastAsia="Times New Roman" w:hAnsi="Times New Roman" w:cs="Times New Roman"/>
                <w:sz w:val="24"/>
                <w:szCs w:val="24"/>
              </w:rPr>
              <w:t>15.</w:t>
            </w:r>
            <w:r w:rsidR="00583768" w:rsidRPr="00BF6A5C">
              <w:rPr>
                <w:rFonts w:ascii="Times New Roman" w:eastAsia="Times New Roman" w:hAnsi="Times New Roman" w:cs="Times New Roman"/>
                <w:sz w:val="24"/>
                <w:szCs w:val="24"/>
              </w:rPr>
              <w:t>40</w:t>
            </w:r>
            <w:r w:rsidRPr="00BF6A5C">
              <w:rPr>
                <w:rFonts w:ascii="Times New Roman" w:eastAsia="Times New Roman" w:hAnsi="Times New Roman" w:cs="Times New Roman"/>
                <w:sz w:val="24"/>
                <w:szCs w:val="24"/>
              </w:rPr>
              <w:t>-16.</w:t>
            </w:r>
            <w:r w:rsidR="00583768" w:rsidRPr="00BF6A5C">
              <w:rPr>
                <w:rFonts w:ascii="Times New Roman" w:eastAsia="Times New Roman" w:hAnsi="Times New Roman" w:cs="Times New Roman"/>
                <w:sz w:val="24"/>
                <w:szCs w:val="24"/>
              </w:rPr>
              <w:t>05</w:t>
            </w:r>
          </w:p>
        </w:tc>
      </w:tr>
      <w:tr w:rsidR="00212012" w:rsidRPr="00BA572D" w:rsidTr="00BA572D">
        <w:tc>
          <w:tcPr>
            <w:tcW w:w="2693" w:type="dxa"/>
            <w:shd w:val="clear" w:color="auto" w:fill="auto"/>
          </w:tcPr>
          <w:p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ЧЕТВЕРГ</w:t>
            </w:r>
          </w:p>
        </w:tc>
        <w:tc>
          <w:tcPr>
            <w:tcW w:w="4820" w:type="dxa"/>
            <w:shd w:val="clear" w:color="auto" w:fill="auto"/>
          </w:tcPr>
          <w:p w:rsidR="009D5541" w:rsidRPr="00BF6A5C" w:rsidRDefault="00BF6A5C" w:rsidP="009D5541">
            <w:pPr>
              <w:widowControl w:val="0"/>
              <w:spacing w:after="0" w:line="240" w:lineRule="auto"/>
              <w:contextualSpacing/>
              <w:rPr>
                <w:rFonts w:ascii="Times New Roman" w:eastAsia="Times New Roman" w:hAnsi="Times New Roman" w:cs="Times New Roman"/>
                <w:color w:val="000000"/>
                <w:sz w:val="24"/>
                <w:szCs w:val="24"/>
              </w:rPr>
            </w:pPr>
            <w:r w:rsidRPr="00BF6A5C">
              <w:rPr>
                <w:rFonts w:ascii="Times New Roman" w:eastAsia="Times New Roman" w:hAnsi="Times New Roman" w:cs="Times New Roman"/>
                <w:color w:val="000000"/>
                <w:sz w:val="24"/>
                <w:szCs w:val="24"/>
              </w:rPr>
              <w:t>ФЭМП</w:t>
            </w:r>
          </w:p>
          <w:p w:rsidR="009D5541" w:rsidRPr="00BF6A5C" w:rsidRDefault="00BF6A5C" w:rsidP="009D5541">
            <w:pPr>
              <w:widowControl w:val="0"/>
              <w:spacing w:after="0" w:line="240" w:lineRule="auto"/>
              <w:ind w:right="704"/>
              <w:contextualSpacing/>
              <w:rPr>
                <w:rFonts w:ascii="Times New Roman" w:eastAsia="Times New Roman" w:hAnsi="Times New Roman" w:cs="Times New Roman"/>
                <w:color w:val="000000"/>
                <w:spacing w:val="1"/>
                <w:sz w:val="24"/>
                <w:szCs w:val="24"/>
              </w:rPr>
            </w:pPr>
            <w:r w:rsidRPr="00BF6A5C">
              <w:rPr>
                <w:rFonts w:ascii="Times New Roman" w:eastAsia="Times New Roman" w:hAnsi="Times New Roman" w:cs="Times New Roman"/>
                <w:color w:val="000000"/>
                <w:spacing w:val="1"/>
                <w:sz w:val="24"/>
                <w:szCs w:val="24"/>
              </w:rPr>
              <w:t>Музыка</w:t>
            </w:r>
          </w:p>
          <w:p w:rsidR="00212012" w:rsidRPr="00BF6A5C" w:rsidRDefault="00BF6A5C" w:rsidP="009D5541">
            <w:pPr>
              <w:spacing w:after="0" w:line="240" w:lineRule="auto"/>
              <w:contextualSpacing/>
              <w:rPr>
                <w:rFonts w:ascii="Times New Roman" w:hAnsi="Times New Roman" w:cs="Times New Roman"/>
                <w:sz w:val="24"/>
                <w:szCs w:val="24"/>
              </w:rPr>
            </w:pPr>
            <w:r w:rsidRPr="00BF6A5C">
              <w:rPr>
                <w:rFonts w:ascii="Times New Roman" w:hAnsi="Times New Roman" w:cs="Times New Roman"/>
                <w:sz w:val="24"/>
                <w:szCs w:val="24"/>
              </w:rPr>
              <w:t>Конструирование</w:t>
            </w:r>
          </w:p>
        </w:tc>
        <w:tc>
          <w:tcPr>
            <w:tcW w:w="2551" w:type="dxa"/>
            <w:shd w:val="clear" w:color="auto" w:fill="auto"/>
          </w:tcPr>
          <w:p w:rsidR="00212012" w:rsidRPr="00BF6A5C" w:rsidRDefault="00212012" w:rsidP="009D5541">
            <w:pPr>
              <w:spacing w:after="0" w:line="240" w:lineRule="auto"/>
              <w:contextualSpacing/>
              <w:rPr>
                <w:rFonts w:ascii="Times New Roman" w:hAnsi="Times New Roman" w:cs="Times New Roman"/>
                <w:sz w:val="24"/>
                <w:szCs w:val="24"/>
              </w:rPr>
            </w:pPr>
            <w:r w:rsidRPr="00BF6A5C">
              <w:rPr>
                <w:rFonts w:ascii="Times New Roman" w:hAnsi="Times New Roman" w:cs="Times New Roman"/>
                <w:sz w:val="24"/>
                <w:szCs w:val="24"/>
              </w:rPr>
              <w:t>9.00-9.25</w:t>
            </w:r>
          </w:p>
          <w:p w:rsidR="009D5541" w:rsidRPr="00BF6A5C" w:rsidRDefault="009D5541" w:rsidP="009D5541">
            <w:pPr>
              <w:widowControl w:val="0"/>
              <w:spacing w:after="0" w:line="240" w:lineRule="auto"/>
              <w:ind w:right="704"/>
              <w:contextualSpacing/>
              <w:rPr>
                <w:rFonts w:ascii="Times New Roman" w:eastAsia="Times New Roman" w:hAnsi="Times New Roman" w:cs="Times New Roman"/>
                <w:color w:val="000000"/>
                <w:spacing w:val="1"/>
                <w:sz w:val="24"/>
                <w:szCs w:val="24"/>
              </w:rPr>
            </w:pPr>
            <w:r w:rsidRPr="00BF6A5C">
              <w:rPr>
                <w:rFonts w:ascii="Times New Roman" w:eastAsia="Times New Roman" w:hAnsi="Times New Roman" w:cs="Times New Roman"/>
                <w:color w:val="000000"/>
                <w:spacing w:val="1"/>
                <w:sz w:val="24"/>
                <w:szCs w:val="24"/>
              </w:rPr>
              <w:t>9.35-10.00</w:t>
            </w:r>
          </w:p>
          <w:p w:rsidR="00212012" w:rsidRPr="00BF6A5C" w:rsidRDefault="009D5541" w:rsidP="00BF6A5C">
            <w:pPr>
              <w:spacing w:after="0" w:line="240" w:lineRule="auto"/>
              <w:ind w:right="704"/>
              <w:contextualSpacing/>
              <w:rPr>
                <w:rFonts w:ascii="Times New Roman" w:eastAsia="Times New Roman" w:hAnsi="Times New Roman" w:cs="Times New Roman"/>
                <w:sz w:val="24"/>
                <w:szCs w:val="24"/>
              </w:rPr>
            </w:pPr>
            <w:r w:rsidRPr="00BF6A5C">
              <w:rPr>
                <w:rFonts w:ascii="Times New Roman" w:eastAsia="Times New Roman" w:hAnsi="Times New Roman" w:cs="Times New Roman"/>
                <w:sz w:val="24"/>
                <w:szCs w:val="24"/>
              </w:rPr>
              <w:t>15.</w:t>
            </w:r>
            <w:r w:rsidR="00BF6A5C" w:rsidRPr="00BF6A5C">
              <w:rPr>
                <w:rFonts w:ascii="Times New Roman" w:eastAsia="Times New Roman" w:hAnsi="Times New Roman" w:cs="Times New Roman"/>
                <w:sz w:val="24"/>
                <w:szCs w:val="24"/>
              </w:rPr>
              <w:t>40</w:t>
            </w:r>
            <w:r w:rsidRPr="00BF6A5C">
              <w:rPr>
                <w:rFonts w:ascii="Times New Roman" w:eastAsia="Times New Roman" w:hAnsi="Times New Roman" w:cs="Times New Roman"/>
                <w:sz w:val="24"/>
                <w:szCs w:val="24"/>
              </w:rPr>
              <w:t>-16.</w:t>
            </w:r>
            <w:r w:rsidR="00BF6A5C" w:rsidRPr="00BF6A5C">
              <w:rPr>
                <w:rFonts w:ascii="Times New Roman" w:eastAsia="Times New Roman" w:hAnsi="Times New Roman" w:cs="Times New Roman"/>
                <w:sz w:val="24"/>
                <w:szCs w:val="24"/>
              </w:rPr>
              <w:t>05</w:t>
            </w:r>
          </w:p>
        </w:tc>
      </w:tr>
      <w:tr w:rsidR="00212012" w:rsidRPr="00BA572D" w:rsidTr="00BF6A5C">
        <w:trPr>
          <w:trHeight w:val="767"/>
        </w:trPr>
        <w:tc>
          <w:tcPr>
            <w:tcW w:w="2693" w:type="dxa"/>
            <w:shd w:val="clear" w:color="auto" w:fill="auto"/>
          </w:tcPr>
          <w:p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ПЯТНИЦА</w:t>
            </w:r>
          </w:p>
        </w:tc>
        <w:tc>
          <w:tcPr>
            <w:tcW w:w="4820" w:type="dxa"/>
            <w:shd w:val="clear" w:color="auto" w:fill="auto"/>
          </w:tcPr>
          <w:p w:rsidR="00212012" w:rsidRDefault="00BF6A5C" w:rsidP="00BF6A5C">
            <w:pPr>
              <w:widowControl w:val="0"/>
              <w:spacing w:after="0" w:line="240" w:lineRule="auto"/>
              <w:ind w:right="703"/>
              <w:rPr>
                <w:rFonts w:ascii="Times New Roman" w:eastAsia="Times New Roman" w:hAnsi="Times New Roman" w:cs="Times New Roman"/>
                <w:color w:val="000000"/>
                <w:sz w:val="24"/>
                <w:szCs w:val="24"/>
              </w:rPr>
            </w:pPr>
            <w:r w:rsidRPr="00BF6A5C">
              <w:rPr>
                <w:rFonts w:ascii="Times New Roman" w:eastAsia="Times New Roman" w:hAnsi="Times New Roman" w:cs="Times New Roman"/>
                <w:color w:val="000000"/>
                <w:sz w:val="24"/>
                <w:szCs w:val="24"/>
              </w:rPr>
              <w:t>Ознакомление с окружающим миром</w:t>
            </w:r>
          </w:p>
          <w:p w:rsidR="00BF6A5C" w:rsidRDefault="00BF6A5C" w:rsidP="00BF6A5C">
            <w:pPr>
              <w:widowControl w:val="0"/>
              <w:spacing w:after="0" w:line="240" w:lineRule="auto"/>
              <w:ind w:right="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Рисование </w:t>
            </w:r>
          </w:p>
          <w:p w:rsidR="008D48D2" w:rsidRPr="00BF6A5C" w:rsidRDefault="008D48D2" w:rsidP="00BF6A5C">
            <w:pPr>
              <w:widowControl w:val="0"/>
              <w:spacing w:after="0" w:line="240" w:lineRule="auto"/>
              <w:ind w:right="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 на прогулке</w:t>
            </w:r>
          </w:p>
        </w:tc>
        <w:tc>
          <w:tcPr>
            <w:tcW w:w="2551" w:type="dxa"/>
            <w:shd w:val="clear" w:color="auto" w:fill="auto"/>
          </w:tcPr>
          <w:p w:rsidR="00212012" w:rsidRPr="00BF6A5C" w:rsidRDefault="00212012" w:rsidP="009D5541">
            <w:pPr>
              <w:spacing w:after="0" w:line="240" w:lineRule="auto"/>
              <w:contextualSpacing/>
              <w:rPr>
                <w:rFonts w:ascii="Times New Roman" w:hAnsi="Times New Roman" w:cs="Times New Roman"/>
                <w:sz w:val="24"/>
                <w:szCs w:val="24"/>
              </w:rPr>
            </w:pPr>
            <w:r w:rsidRPr="00BF6A5C">
              <w:rPr>
                <w:rFonts w:ascii="Times New Roman" w:hAnsi="Times New Roman" w:cs="Times New Roman"/>
                <w:sz w:val="24"/>
                <w:szCs w:val="24"/>
              </w:rPr>
              <w:t>9.00-9.25</w:t>
            </w:r>
          </w:p>
          <w:p w:rsidR="00212012" w:rsidRPr="00BF6A5C" w:rsidRDefault="009D5541" w:rsidP="009D5541">
            <w:pPr>
              <w:spacing w:after="0" w:line="240" w:lineRule="auto"/>
              <w:contextualSpacing/>
              <w:rPr>
                <w:rFonts w:ascii="Times New Roman" w:hAnsi="Times New Roman" w:cs="Times New Roman"/>
                <w:sz w:val="24"/>
                <w:szCs w:val="24"/>
              </w:rPr>
            </w:pPr>
            <w:r w:rsidRPr="00BF6A5C">
              <w:rPr>
                <w:rFonts w:ascii="Times New Roman" w:eastAsia="Times New Roman" w:hAnsi="Times New Roman" w:cs="Times New Roman"/>
                <w:color w:val="000000"/>
                <w:sz w:val="24"/>
                <w:szCs w:val="24"/>
              </w:rPr>
              <w:t xml:space="preserve">9.35-10.00   </w:t>
            </w:r>
          </w:p>
        </w:tc>
      </w:tr>
    </w:tbl>
    <w:p w:rsidR="00BA572D" w:rsidRDefault="00BA572D" w:rsidP="00BA572D">
      <w:pPr>
        <w:jc w:val="center"/>
        <w:rPr>
          <w:rFonts w:ascii="Times New Roman" w:hAnsi="Times New Roman" w:cs="Times New Roman"/>
          <w:iCs/>
          <w:sz w:val="28"/>
          <w:szCs w:val="28"/>
        </w:rPr>
      </w:pPr>
    </w:p>
    <w:p w:rsidR="00BA572D" w:rsidRDefault="00BA572D">
      <w:pPr>
        <w:rPr>
          <w:rFonts w:ascii="Times New Roman" w:hAnsi="Times New Roman" w:cs="Times New Roman"/>
          <w:iCs/>
          <w:sz w:val="28"/>
          <w:szCs w:val="28"/>
        </w:rPr>
      </w:pPr>
      <w:r>
        <w:rPr>
          <w:rFonts w:ascii="Times New Roman" w:hAnsi="Times New Roman" w:cs="Times New Roman"/>
          <w:iCs/>
          <w:sz w:val="28"/>
          <w:szCs w:val="28"/>
        </w:rPr>
        <w:br w:type="page"/>
      </w:r>
    </w:p>
    <w:p w:rsidR="00BA572D" w:rsidRPr="0021033A" w:rsidRDefault="00BA572D" w:rsidP="00BA572D">
      <w:pPr>
        <w:jc w:val="center"/>
        <w:rPr>
          <w:rFonts w:ascii="Times New Roman" w:hAnsi="Times New Roman" w:cs="Times New Roman"/>
          <w:b/>
          <w:sz w:val="24"/>
          <w:szCs w:val="24"/>
        </w:rPr>
      </w:pPr>
      <w:r w:rsidRPr="00B745C7">
        <w:rPr>
          <w:rFonts w:ascii="Times New Roman" w:hAnsi="Times New Roman" w:cs="Times New Roman"/>
          <w:b/>
          <w:sz w:val="24"/>
          <w:szCs w:val="24"/>
        </w:rPr>
        <w:lastRenderedPageBreak/>
        <w:t>План укрепления здоровья воспитанников на год  МБДОУ № 251</w:t>
      </w:r>
    </w:p>
    <w:tbl>
      <w:tblPr>
        <w:tblStyle w:val="a3"/>
        <w:tblW w:w="0" w:type="auto"/>
        <w:tblLook w:val="04A0"/>
      </w:tblPr>
      <w:tblGrid>
        <w:gridCol w:w="11023"/>
        <w:gridCol w:w="2268"/>
        <w:gridCol w:w="2323"/>
      </w:tblGrid>
      <w:tr w:rsidR="00BA572D" w:rsidRPr="00B745C7" w:rsidTr="00DD49A4">
        <w:tc>
          <w:tcPr>
            <w:tcW w:w="11023" w:type="dxa"/>
          </w:tcPr>
          <w:p w:rsidR="00BA572D" w:rsidRPr="00B745C7" w:rsidRDefault="00BA572D" w:rsidP="00DD49A4">
            <w:pPr>
              <w:rPr>
                <w:rFonts w:ascii="Times New Roman" w:hAnsi="Times New Roman" w:cs="Times New Roman"/>
                <w:b/>
                <w:sz w:val="24"/>
                <w:szCs w:val="24"/>
              </w:rPr>
            </w:pPr>
            <w:r w:rsidRPr="00B745C7">
              <w:rPr>
                <w:rFonts w:ascii="Times New Roman" w:hAnsi="Times New Roman" w:cs="Times New Roman"/>
                <w:b/>
                <w:sz w:val="24"/>
                <w:szCs w:val="24"/>
              </w:rPr>
              <w:t>Мероприятия</w:t>
            </w:r>
          </w:p>
        </w:tc>
        <w:tc>
          <w:tcPr>
            <w:tcW w:w="2268" w:type="dxa"/>
          </w:tcPr>
          <w:p w:rsidR="00BA572D" w:rsidRPr="00B745C7" w:rsidRDefault="00BA572D" w:rsidP="00DD49A4">
            <w:pPr>
              <w:rPr>
                <w:rFonts w:ascii="Times New Roman" w:hAnsi="Times New Roman" w:cs="Times New Roman"/>
                <w:b/>
                <w:sz w:val="24"/>
                <w:szCs w:val="24"/>
              </w:rPr>
            </w:pPr>
            <w:r w:rsidRPr="00B745C7">
              <w:rPr>
                <w:rFonts w:ascii="Times New Roman" w:hAnsi="Times New Roman" w:cs="Times New Roman"/>
                <w:b/>
                <w:sz w:val="24"/>
                <w:szCs w:val="24"/>
              </w:rPr>
              <w:t>Ответственный</w:t>
            </w:r>
          </w:p>
        </w:tc>
        <w:tc>
          <w:tcPr>
            <w:tcW w:w="2323" w:type="dxa"/>
          </w:tcPr>
          <w:p w:rsidR="00BA572D" w:rsidRPr="00B745C7" w:rsidRDefault="00BA572D" w:rsidP="00DD49A4">
            <w:pPr>
              <w:rPr>
                <w:rFonts w:ascii="Times New Roman" w:hAnsi="Times New Roman" w:cs="Times New Roman"/>
                <w:b/>
                <w:sz w:val="24"/>
                <w:szCs w:val="24"/>
              </w:rPr>
            </w:pPr>
            <w:r w:rsidRPr="00B745C7">
              <w:rPr>
                <w:rFonts w:ascii="Times New Roman" w:hAnsi="Times New Roman" w:cs="Times New Roman"/>
                <w:b/>
                <w:sz w:val="24"/>
                <w:szCs w:val="24"/>
              </w:rPr>
              <w:t>Срок исполнения</w:t>
            </w:r>
          </w:p>
        </w:tc>
      </w:tr>
      <w:tr w:rsidR="00BA572D" w:rsidRPr="00B745C7" w:rsidTr="00DD49A4">
        <w:tc>
          <w:tcPr>
            <w:tcW w:w="110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Профилактика инфекционных заболеваний: </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организация профилактических прививок; </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прием детей в д/с после отсутствия при наличии справки от участкового педиатра;</w:t>
            </w:r>
          </w:p>
        </w:tc>
        <w:tc>
          <w:tcPr>
            <w:tcW w:w="2268"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Ежемесячно</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rsidTr="00DD49A4">
        <w:tc>
          <w:tcPr>
            <w:tcW w:w="110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Контроль за организацией питания. Рациональная организация питания:</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составление меню на 10 дней;</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выполнение натуральных норм питания;</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соблюдение временных интервалов между приемами пищи;</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составление картотеки блюд;</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подсчет суточной калорийности; - витаминизация третьего блюда</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воспитание культурно-гигиенических навыков у детей;</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бракераж сырой и готовой продукции; </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контроль закладки продуктов;</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составление меню</w:t>
            </w:r>
          </w:p>
        </w:tc>
        <w:tc>
          <w:tcPr>
            <w:tcW w:w="2268"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воспитатели</w:t>
            </w:r>
          </w:p>
          <w:p w:rsidR="00BA572D" w:rsidRPr="00B745C7" w:rsidRDefault="00BA572D" w:rsidP="00DD49A4">
            <w:pPr>
              <w:rPr>
                <w:rFonts w:ascii="Times New Roman" w:hAnsi="Times New Roman" w:cs="Times New Roman"/>
                <w:sz w:val="24"/>
                <w:szCs w:val="24"/>
              </w:rPr>
            </w:pPr>
          </w:p>
        </w:tc>
        <w:tc>
          <w:tcPr>
            <w:tcW w:w="23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ежедневно</w:t>
            </w:r>
          </w:p>
        </w:tc>
      </w:tr>
      <w:tr w:rsidR="00BA572D" w:rsidRPr="00B745C7" w:rsidTr="00DD49A4">
        <w:tc>
          <w:tcPr>
            <w:tcW w:w="110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Проведение санитарно-гигиенического и противоэпидемического режима:</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контроль </w:t>
            </w:r>
            <w:proofErr w:type="spellStart"/>
            <w:r w:rsidRPr="00B745C7">
              <w:rPr>
                <w:rFonts w:ascii="Times New Roman" w:hAnsi="Times New Roman" w:cs="Times New Roman"/>
                <w:sz w:val="24"/>
                <w:szCs w:val="24"/>
              </w:rPr>
              <w:t>санэпид</w:t>
            </w:r>
            <w:proofErr w:type="spellEnd"/>
            <w:r w:rsidRPr="00B745C7">
              <w:rPr>
                <w:rFonts w:ascii="Times New Roman" w:hAnsi="Times New Roman" w:cs="Times New Roman"/>
                <w:sz w:val="24"/>
                <w:szCs w:val="24"/>
              </w:rPr>
              <w:t xml:space="preserve">. состояния в группах; </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контроль санитарного состояния пищеблока;</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приготовление и контроль за хранением, использованием дез. средств;</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соответствия мебели росту детей; </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соблюдение режима дня;</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выяснение причин отсутствия детей в группах;</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контроль соблюдения графика проветривания;</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осмотр детей на педикулез; </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медосмотр сотрудников</w:t>
            </w:r>
          </w:p>
        </w:tc>
        <w:tc>
          <w:tcPr>
            <w:tcW w:w="2268"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воспитатели</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работники пищеблока</w:t>
            </w:r>
          </w:p>
        </w:tc>
        <w:tc>
          <w:tcPr>
            <w:tcW w:w="23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rsidTr="00DD49A4">
        <w:tc>
          <w:tcPr>
            <w:tcW w:w="110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Подготовка детей к поступлению в школу:</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комплексный осмотр врачами-специалистами</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антропометрия</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лабораторные исследования</w:t>
            </w:r>
          </w:p>
        </w:tc>
        <w:tc>
          <w:tcPr>
            <w:tcW w:w="2268"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врачи поликлиники, </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март-май</w:t>
            </w:r>
          </w:p>
        </w:tc>
      </w:tr>
      <w:tr w:rsidR="00BA572D" w:rsidRPr="00B745C7" w:rsidTr="00DD49A4">
        <w:tc>
          <w:tcPr>
            <w:tcW w:w="110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Преемственность в работе с другими учреждениями:</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детская поликлиника</w:t>
            </w:r>
          </w:p>
        </w:tc>
        <w:tc>
          <w:tcPr>
            <w:tcW w:w="2268"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врач</w:t>
            </w:r>
          </w:p>
        </w:tc>
        <w:tc>
          <w:tcPr>
            <w:tcW w:w="23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rsidTr="00DD49A4">
        <w:tc>
          <w:tcPr>
            <w:tcW w:w="110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Диагностическая работа. Диспансеризация детей:</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диспансеризация здоровых детей;</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диспансеризация детей, поступающих в школу;</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распределение детей по группам здоровья;</w:t>
            </w:r>
          </w:p>
        </w:tc>
        <w:tc>
          <w:tcPr>
            <w:tcW w:w="2268"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r w:rsidR="00BA572D" w:rsidRPr="00B745C7" w:rsidTr="00DD49A4">
        <w:tc>
          <w:tcPr>
            <w:tcW w:w="110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lastRenderedPageBreak/>
              <w:t>Контроль заболеваемости детей:</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анализ заболеваемости;</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ознакомление с результатами анализа воспитателей</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Обследование на гельминты с последующей дегельминтизацией:</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выявление заболевших; • направление на лечение;</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направление на обследование контактных</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членов семьи</w:t>
            </w:r>
          </w:p>
        </w:tc>
        <w:tc>
          <w:tcPr>
            <w:tcW w:w="2268"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rsidTr="00DD49A4">
        <w:tc>
          <w:tcPr>
            <w:tcW w:w="110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Оздоровительные мероприятия в осенне-зимний период:</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С-витаминизация;</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ходьба босиком;</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воздушное закаливание;</w:t>
            </w:r>
          </w:p>
        </w:tc>
        <w:tc>
          <w:tcPr>
            <w:tcW w:w="2268"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bl>
    <w:p w:rsidR="00DE02C9" w:rsidRDefault="00DE02C9" w:rsidP="00BA572D">
      <w:pPr>
        <w:jc w:val="center"/>
        <w:rPr>
          <w:rFonts w:ascii="Times New Roman" w:hAnsi="Times New Roman" w:cs="Times New Roman"/>
          <w:iCs/>
          <w:sz w:val="28"/>
          <w:szCs w:val="28"/>
        </w:rPr>
      </w:pPr>
    </w:p>
    <w:p w:rsidR="00DE02C9" w:rsidRDefault="00DE02C9">
      <w:pPr>
        <w:rPr>
          <w:rFonts w:ascii="Times New Roman" w:hAnsi="Times New Roman" w:cs="Times New Roman"/>
          <w:iCs/>
          <w:sz w:val="28"/>
          <w:szCs w:val="28"/>
        </w:rPr>
      </w:pPr>
    </w:p>
    <w:p w:rsidR="00DE02C9" w:rsidRDefault="00DE02C9" w:rsidP="00A326AC">
      <w:pPr>
        <w:spacing w:after="0"/>
        <w:jc w:val="both"/>
        <w:rPr>
          <w:rFonts w:ascii="Times New Roman" w:hAnsi="Times New Roman" w:cs="Times New Roman"/>
          <w:iCs/>
          <w:sz w:val="28"/>
          <w:szCs w:val="28"/>
        </w:rPr>
      </w:pPr>
    </w:p>
    <w:p w:rsidR="00BA572D" w:rsidRDefault="00BA572D">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rsidR="00436C70" w:rsidRDefault="00436C70" w:rsidP="00436C70">
      <w:pPr>
        <w:spacing w:line="240" w:lineRule="auto"/>
        <w:rPr>
          <w:rFonts w:ascii="Times New Roman" w:eastAsia="Times New Roman" w:hAnsi="Times New Roman" w:cs="Times New Roman"/>
          <w:iCs/>
          <w:color w:val="000000"/>
          <w:spacing w:val="-2"/>
          <w:sz w:val="24"/>
          <w:szCs w:val="24"/>
        </w:rPr>
      </w:pP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Гербова</w:t>
      </w:r>
      <w:proofErr w:type="spellEnd"/>
      <w:r w:rsidRPr="006B657B">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Помораева</w:t>
      </w:r>
      <w:proofErr w:type="spellEnd"/>
      <w:r w:rsidRPr="006B657B">
        <w:rPr>
          <w:rFonts w:ascii="Times New Roman" w:eastAsia="Times New Roman" w:hAnsi="Times New Roman" w:cs="Times New Roman"/>
          <w:iCs/>
          <w:color w:val="000000"/>
          <w:spacing w:val="-2"/>
          <w:sz w:val="24"/>
          <w:szCs w:val="24"/>
        </w:rPr>
        <w:t xml:space="preserve"> И.А., </w:t>
      </w:r>
      <w:proofErr w:type="spellStart"/>
      <w:r w:rsidRPr="006B657B">
        <w:rPr>
          <w:rFonts w:ascii="Times New Roman" w:eastAsia="Times New Roman" w:hAnsi="Times New Roman" w:cs="Times New Roman"/>
          <w:iCs/>
          <w:color w:val="000000"/>
          <w:spacing w:val="-2"/>
          <w:sz w:val="24"/>
          <w:szCs w:val="24"/>
        </w:rPr>
        <w:t>Позина</w:t>
      </w:r>
      <w:proofErr w:type="spellEnd"/>
      <w:r w:rsidRPr="006B657B">
        <w:rPr>
          <w:rFonts w:ascii="Times New Roman" w:eastAsia="Times New Roman" w:hAnsi="Times New Roman" w:cs="Times New Roman"/>
          <w:iCs/>
          <w:color w:val="000000"/>
          <w:spacing w:val="-2"/>
          <w:sz w:val="24"/>
          <w:szCs w:val="24"/>
        </w:rPr>
        <w:t xml:space="preserve"> 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w:t>
      </w:r>
      <w:r w:rsidRPr="006B657B">
        <w:rPr>
          <w:rFonts w:ascii="Times New Roman" w:eastAsia="Times New Roman" w:hAnsi="Times New Roman" w:cs="Times New Roman"/>
          <w:iCs/>
          <w:color w:val="000000"/>
          <w:spacing w:val="-2"/>
          <w:sz w:val="24"/>
          <w:szCs w:val="24"/>
        </w:rPr>
        <w:t xml:space="preserve"> М.: МОЗАИКА-СИНТЕЗ, 2020.</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spellStart"/>
      <w:r>
        <w:rPr>
          <w:rFonts w:ascii="Times New Roman" w:eastAsia="Times New Roman" w:hAnsi="Times New Roman" w:cs="Times New Roman"/>
          <w:iCs/>
          <w:color w:val="000000"/>
          <w:spacing w:val="-2"/>
          <w:sz w:val="24"/>
          <w:szCs w:val="24"/>
        </w:rPr>
        <w:t>Колдина</w:t>
      </w:r>
      <w:proofErr w:type="spellEnd"/>
      <w:r>
        <w:rPr>
          <w:rFonts w:ascii="Times New Roman" w:eastAsia="Times New Roman" w:hAnsi="Times New Roman" w:cs="Times New Roman"/>
          <w:iCs/>
          <w:color w:val="000000"/>
          <w:spacing w:val="-2"/>
          <w:sz w:val="24"/>
          <w:szCs w:val="24"/>
        </w:rPr>
        <w:t xml:space="preserve"> Д.Н. Лепка в детском саду. Конспекты занятий с детьми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Дыбина</w:t>
      </w:r>
      <w:proofErr w:type="spellEnd"/>
      <w:r w:rsidRPr="006B657B">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 xml:space="preserve">Николаева С.Н. </w:t>
      </w:r>
      <w:r w:rsidRPr="003277BD">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Экологическое воспитание</w:t>
      </w:r>
      <w:r w:rsidRPr="003277BD">
        <w:rPr>
          <w:rFonts w:ascii="Times New Roman" w:eastAsia="Times New Roman" w:hAnsi="Times New Roman" w:cs="Times New Roman"/>
          <w:iCs/>
          <w:color w:val="000000"/>
          <w:spacing w:val="-2"/>
          <w:sz w:val="24"/>
          <w:szCs w:val="24"/>
        </w:rPr>
        <w:t>. Старшая группа. Для занятий с детьми 5-6 лет. – М.: МОЗАИКА-СИНТЕЗ, 20</w:t>
      </w:r>
      <w:r w:rsidR="00BA572D">
        <w:rPr>
          <w:rFonts w:ascii="Times New Roman" w:eastAsia="Times New Roman" w:hAnsi="Times New Roman" w:cs="Times New Roman"/>
          <w:iCs/>
          <w:color w:val="000000"/>
          <w:spacing w:val="-2"/>
          <w:sz w:val="24"/>
          <w:szCs w:val="24"/>
        </w:rPr>
        <w:t>20</w:t>
      </w:r>
      <w:r w:rsidRPr="003277BD">
        <w:rPr>
          <w:rFonts w:ascii="Times New Roman" w:eastAsia="Times New Roman" w:hAnsi="Times New Roman" w:cs="Times New Roman"/>
          <w:iCs/>
          <w:color w:val="000000"/>
          <w:spacing w:val="-2"/>
          <w:sz w:val="24"/>
          <w:szCs w:val="24"/>
        </w:rPr>
        <w:t>.</w:t>
      </w:r>
    </w:p>
    <w:p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w:t>
      </w:r>
      <w:r w:rsidR="00436C70" w:rsidRPr="006B657B">
        <w:rPr>
          <w:rFonts w:ascii="Times New Roman" w:eastAsia="Times New Roman" w:hAnsi="Times New Roman" w:cs="Times New Roman"/>
          <w:iCs/>
          <w:color w:val="000000"/>
          <w:spacing w:val="-2"/>
          <w:sz w:val="24"/>
          <w:szCs w:val="24"/>
        </w:rPr>
        <w:t xml:space="preserve">. </w:t>
      </w:r>
      <w:proofErr w:type="spellStart"/>
      <w:r w:rsidR="00436C70">
        <w:rPr>
          <w:rFonts w:ascii="Times New Roman" w:eastAsia="Times New Roman" w:hAnsi="Times New Roman" w:cs="Times New Roman"/>
          <w:iCs/>
          <w:color w:val="000000"/>
          <w:spacing w:val="-2"/>
          <w:sz w:val="24"/>
          <w:szCs w:val="24"/>
        </w:rPr>
        <w:t>Пензулаева</w:t>
      </w:r>
      <w:proofErr w:type="spellEnd"/>
      <w:r w:rsidR="00436C70">
        <w:rPr>
          <w:rFonts w:ascii="Times New Roman" w:eastAsia="Times New Roman" w:hAnsi="Times New Roman" w:cs="Times New Roman"/>
          <w:iCs/>
          <w:color w:val="000000"/>
          <w:spacing w:val="-2"/>
          <w:sz w:val="24"/>
          <w:szCs w:val="24"/>
        </w:rPr>
        <w:t xml:space="preserve"> </w:t>
      </w:r>
      <w:r w:rsidR="00436C70"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2-е изд., </w:t>
      </w:r>
      <w:proofErr w:type="spellStart"/>
      <w:r w:rsidR="00436C70" w:rsidRPr="006B657B">
        <w:rPr>
          <w:rFonts w:ascii="Times New Roman" w:eastAsia="Times New Roman" w:hAnsi="Times New Roman" w:cs="Times New Roman"/>
          <w:iCs/>
          <w:color w:val="000000"/>
          <w:spacing w:val="-2"/>
          <w:sz w:val="24"/>
          <w:szCs w:val="24"/>
        </w:rPr>
        <w:t>испр</w:t>
      </w:r>
      <w:proofErr w:type="spellEnd"/>
      <w:r w:rsidR="00436C70" w:rsidRPr="006B657B">
        <w:rPr>
          <w:rFonts w:ascii="Times New Roman" w:eastAsia="Times New Roman" w:hAnsi="Times New Roman" w:cs="Times New Roman"/>
          <w:iCs/>
          <w:color w:val="000000"/>
          <w:spacing w:val="-2"/>
          <w:sz w:val="24"/>
          <w:szCs w:val="24"/>
        </w:rPr>
        <w:t>. и доп. – М.: МОЗАИКА-СИНТЕЗ, 2020.</w:t>
      </w:r>
    </w:p>
    <w:p w:rsidR="00436C70" w:rsidRPr="009C5FFC" w:rsidRDefault="00BA572D" w:rsidP="00BA572D">
      <w:pPr>
        <w:spacing w:after="0" w:line="240" w:lineRule="auto"/>
        <w:contextualSpacing/>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8</w:t>
      </w:r>
      <w:r w:rsidR="00436C70" w:rsidRPr="009C5FFC">
        <w:rPr>
          <w:rFonts w:ascii="Times New Roman" w:eastAsia="Times New Roman" w:hAnsi="Times New Roman" w:cs="Times New Roman"/>
          <w:iCs/>
          <w:spacing w:val="-2"/>
          <w:sz w:val="24"/>
          <w:szCs w:val="24"/>
        </w:rPr>
        <w:t xml:space="preserve">. </w:t>
      </w:r>
      <w:proofErr w:type="spellStart"/>
      <w:r w:rsidR="00436C70" w:rsidRPr="009C5FFC">
        <w:rPr>
          <w:rFonts w:ascii="Times New Roman" w:eastAsia="Times New Roman" w:hAnsi="Times New Roman" w:cs="Times New Roman"/>
          <w:iCs/>
          <w:spacing w:val="-2"/>
          <w:sz w:val="24"/>
          <w:szCs w:val="24"/>
        </w:rPr>
        <w:t>Пензулаева</w:t>
      </w:r>
      <w:proofErr w:type="spellEnd"/>
      <w:r w:rsidR="00436C70" w:rsidRPr="009C5FFC">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5-6 лет. – М.: МОЗАИКА-СИНТЕЗ, 2020.</w:t>
      </w:r>
    </w:p>
    <w:p w:rsidR="00436C70" w:rsidRPr="006B657B"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00436C70"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sidR="00436C70">
        <w:rPr>
          <w:rFonts w:ascii="Times New Roman" w:eastAsia="Times New Roman" w:hAnsi="Times New Roman" w:cs="Times New Roman"/>
          <w:iCs/>
          <w:color w:val="000000"/>
          <w:spacing w:val="-2"/>
          <w:sz w:val="24"/>
          <w:szCs w:val="24"/>
        </w:rPr>
        <w:t>Старшая</w:t>
      </w:r>
      <w:r w:rsidR="00436C70" w:rsidRPr="006B657B">
        <w:rPr>
          <w:rFonts w:ascii="Times New Roman" w:eastAsia="Times New Roman" w:hAnsi="Times New Roman" w:cs="Times New Roman"/>
          <w:iCs/>
          <w:color w:val="000000"/>
          <w:spacing w:val="-2"/>
          <w:sz w:val="24"/>
          <w:szCs w:val="24"/>
        </w:rPr>
        <w:t xml:space="preserve"> группа.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w:t>
      </w:r>
      <w:r w:rsidR="00436C70">
        <w:rPr>
          <w:rFonts w:ascii="Times New Roman" w:eastAsia="Times New Roman" w:hAnsi="Times New Roman" w:cs="Times New Roman"/>
          <w:iCs/>
          <w:color w:val="000000"/>
          <w:spacing w:val="-2"/>
          <w:sz w:val="24"/>
          <w:szCs w:val="24"/>
        </w:rPr>
        <w:t xml:space="preserve">2-е изд., </w:t>
      </w:r>
      <w:proofErr w:type="spellStart"/>
      <w:r w:rsidR="00436C70">
        <w:rPr>
          <w:rFonts w:ascii="Times New Roman" w:eastAsia="Times New Roman" w:hAnsi="Times New Roman" w:cs="Times New Roman"/>
          <w:iCs/>
          <w:color w:val="000000"/>
          <w:spacing w:val="-2"/>
          <w:sz w:val="24"/>
          <w:szCs w:val="24"/>
        </w:rPr>
        <w:t>испр</w:t>
      </w:r>
      <w:proofErr w:type="spellEnd"/>
      <w:r w:rsidR="00436C70">
        <w:rPr>
          <w:rFonts w:ascii="Times New Roman" w:eastAsia="Times New Roman" w:hAnsi="Times New Roman" w:cs="Times New Roman"/>
          <w:iCs/>
          <w:color w:val="000000"/>
          <w:spacing w:val="-2"/>
          <w:sz w:val="24"/>
          <w:szCs w:val="24"/>
        </w:rPr>
        <w:t xml:space="preserve">. и доп. - </w:t>
      </w:r>
      <w:r w:rsidR="00436C70" w:rsidRPr="006B657B">
        <w:rPr>
          <w:rFonts w:ascii="Times New Roman" w:eastAsia="Times New Roman" w:hAnsi="Times New Roman" w:cs="Times New Roman"/>
          <w:iCs/>
          <w:color w:val="000000"/>
          <w:spacing w:val="-2"/>
          <w:sz w:val="24"/>
          <w:szCs w:val="24"/>
        </w:rPr>
        <w:t>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0</w:t>
      </w:r>
      <w:r w:rsidRPr="006B657B">
        <w:rPr>
          <w:rFonts w:ascii="Times New Roman" w:eastAsia="Times New Roman" w:hAnsi="Times New Roman" w:cs="Times New Roman"/>
          <w:iCs/>
          <w:color w:val="000000"/>
          <w:spacing w:val="-2"/>
          <w:sz w:val="24"/>
          <w:szCs w:val="24"/>
        </w:rPr>
        <w:t xml:space="preserve">. Петрова В.И., </w:t>
      </w:r>
      <w:proofErr w:type="spellStart"/>
      <w:r w:rsidRPr="006B657B">
        <w:rPr>
          <w:rFonts w:ascii="Times New Roman" w:eastAsia="Times New Roman" w:hAnsi="Times New Roman" w:cs="Times New Roman"/>
          <w:iCs/>
          <w:color w:val="000000"/>
          <w:spacing w:val="-2"/>
          <w:sz w:val="24"/>
          <w:szCs w:val="24"/>
        </w:rPr>
        <w:t>Стульник</w:t>
      </w:r>
      <w:proofErr w:type="spellEnd"/>
      <w:r w:rsidRPr="006B657B">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Степаненкова</w:t>
      </w:r>
      <w:proofErr w:type="spellEnd"/>
      <w:r w:rsidRPr="006B657B">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9C5FFC">
        <w:rPr>
          <w:rFonts w:ascii="Times New Roman" w:eastAsia="Times New Roman" w:hAnsi="Times New Roman" w:cs="Times New Roman"/>
          <w:iCs/>
          <w:color w:val="000000"/>
          <w:spacing w:val="-2"/>
          <w:sz w:val="24"/>
          <w:szCs w:val="24"/>
        </w:rPr>
        <w:t>Н.Е.Вераксы</w:t>
      </w:r>
      <w:proofErr w:type="spellEnd"/>
      <w:r w:rsidRPr="009C5FFC">
        <w:rPr>
          <w:rFonts w:ascii="Times New Roman" w:eastAsia="Times New Roman" w:hAnsi="Times New Roman" w:cs="Times New Roman"/>
          <w:iCs/>
          <w:color w:val="000000"/>
          <w:spacing w:val="-2"/>
          <w:sz w:val="24"/>
          <w:szCs w:val="24"/>
        </w:rPr>
        <w:t xml:space="preserve">, Т.С.Комаровой, М.А.Васильевой. Старшая группа (от 5 до 6 лет) /авт.-сост. </w:t>
      </w:r>
      <w:proofErr w:type="spellStart"/>
      <w:r w:rsidRPr="009C5FFC">
        <w:rPr>
          <w:rFonts w:ascii="Times New Roman" w:eastAsia="Times New Roman" w:hAnsi="Times New Roman" w:cs="Times New Roman"/>
          <w:iCs/>
          <w:color w:val="000000"/>
          <w:spacing w:val="-2"/>
          <w:sz w:val="24"/>
          <w:szCs w:val="24"/>
        </w:rPr>
        <w:t>М.П.Костюченко</w:t>
      </w:r>
      <w:proofErr w:type="spellEnd"/>
      <w:r w:rsidRPr="009C5FFC">
        <w:rPr>
          <w:rFonts w:ascii="Times New Roman" w:eastAsia="Times New Roman" w:hAnsi="Times New Roman" w:cs="Times New Roman"/>
          <w:iCs/>
          <w:color w:val="000000"/>
          <w:spacing w:val="-2"/>
          <w:sz w:val="24"/>
          <w:szCs w:val="24"/>
        </w:rPr>
        <w:t>. – Волгоград: Учитель.</w:t>
      </w:r>
    </w:p>
    <w:p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13</w:t>
      </w:r>
      <w:r w:rsidR="00436C70">
        <w:rPr>
          <w:rFonts w:ascii="Times New Roman" w:eastAsia="Times New Roman" w:hAnsi="Times New Roman" w:cs="Times New Roman"/>
          <w:iCs/>
          <w:color w:val="000000"/>
          <w:spacing w:val="-2"/>
          <w:sz w:val="24"/>
          <w:szCs w:val="24"/>
        </w:rPr>
        <w:t>.</w:t>
      </w:r>
      <w:r w:rsidR="00436C70"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w:t>
      </w:r>
      <w:proofErr w:type="spellStart"/>
      <w:r w:rsidR="00436C70" w:rsidRPr="006B657B">
        <w:rPr>
          <w:rFonts w:ascii="Times New Roman" w:eastAsia="Times New Roman" w:hAnsi="Times New Roman" w:cs="Times New Roman"/>
          <w:iCs/>
          <w:color w:val="000000"/>
          <w:spacing w:val="-2"/>
          <w:sz w:val="24"/>
          <w:szCs w:val="24"/>
        </w:rPr>
        <w:t>Вераксы</w:t>
      </w:r>
      <w:proofErr w:type="spellEnd"/>
      <w:r w:rsidR="00436C70" w:rsidRPr="006B657B">
        <w:rPr>
          <w:rFonts w:ascii="Times New Roman" w:eastAsia="Times New Roman" w:hAnsi="Times New Roman" w:cs="Times New Roman"/>
          <w:iCs/>
          <w:color w:val="000000"/>
          <w:spacing w:val="-2"/>
          <w:sz w:val="24"/>
          <w:szCs w:val="24"/>
        </w:rPr>
        <w:t xml:space="preserve">, Т. С. Комаровой, М. А. Васильевой. Подготовительная группа (от 6 до 7 лет) Автор-составитель: </w:t>
      </w:r>
      <w:proofErr w:type="spellStart"/>
      <w:r w:rsidR="00436C70" w:rsidRPr="006B657B">
        <w:rPr>
          <w:rFonts w:ascii="Times New Roman" w:eastAsia="Times New Roman" w:hAnsi="Times New Roman" w:cs="Times New Roman"/>
          <w:iCs/>
          <w:color w:val="000000"/>
          <w:spacing w:val="-2"/>
          <w:sz w:val="24"/>
          <w:szCs w:val="24"/>
        </w:rPr>
        <w:t>Лободина</w:t>
      </w:r>
      <w:proofErr w:type="spellEnd"/>
      <w:r w:rsidR="00436C70" w:rsidRPr="006B657B">
        <w:rPr>
          <w:rFonts w:ascii="Times New Roman" w:eastAsia="Times New Roman" w:hAnsi="Times New Roman" w:cs="Times New Roman"/>
          <w:iCs/>
          <w:color w:val="000000"/>
          <w:spacing w:val="-2"/>
          <w:sz w:val="24"/>
          <w:szCs w:val="24"/>
        </w:rPr>
        <w:t xml:space="preserve"> Н. – М.: «Учитель», 2016.</w:t>
      </w:r>
    </w:p>
    <w:p w:rsidR="00436C70" w:rsidRDefault="00436C70" w:rsidP="00BA572D">
      <w:pPr>
        <w:spacing w:after="0" w:line="240" w:lineRule="auto"/>
        <w:contextualSpacing/>
        <w:jc w:val="both"/>
        <w:rPr>
          <w:rFonts w:ascii="Times New Roman" w:hAnsi="Times New Roman" w:cs="Times New Roman"/>
          <w:i/>
          <w:iCs/>
          <w:sz w:val="28"/>
          <w:szCs w:val="28"/>
        </w:rPr>
      </w:pPr>
    </w:p>
    <w:p w:rsidR="00436C70" w:rsidRDefault="00436C70" w:rsidP="00BA572D">
      <w:pPr>
        <w:spacing w:after="0" w:line="240" w:lineRule="auto"/>
        <w:contextualSpacing/>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436C70" w:rsidRPr="005C428B" w:rsidRDefault="00436C70" w:rsidP="00BA572D">
      <w:pPr>
        <w:spacing w:after="0" w:line="240" w:lineRule="auto"/>
        <w:contextualSpacing/>
        <w:rPr>
          <w:rFonts w:ascii="Times New Roman" w:eastAsia="Times New Roman" w:hAnsi="Times New Roman" w:cs="Times New Roman"/>
          <w:iCs/>
          <w:color w:val="000000"/>
          <w:spacing w:val="-2"/>
          <w:sz w:val="24"/>
          <w:szCs w:val="24"/>
        </w:rPr>
        <w:sectPr w:rsidR="00436C70" w:rsidRPr="005C428B" w:rsidSect="00DE02C9">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w:t>
      </w:r>
      <w:r w:rsidR="00677C9B">
        <w:rPr>
          <w:rFonts w:ascii="Times New Roman" w:eastAsia="Times New Roman" w:hAnsi="Times New Roman" w:cs="Times New Roman"/>
          <w:iCs/>
          <w:color w:val="000000"/>
          <w:spacing w:val="-2"/>
          <w:sz w:val="24"/>
          <w:szCs w:val="24"/>
        </w:rPr>
        <w:t>2</w:t>
      </w:r>
    </w:p>
    <w:p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415" w:rsidRDefault="00770415" w:rsidP="00A326AC">
      <w:pPr>
        <w:spacing w:after="0" w:line="240" w:lineRule="auto"/>
      </w:pPr>
      <w:r>
        <w:separator/>
      </w:r>
    </w:p>
  </w:endnote>
  <w:endnote w:type="continuationSeparator" w:id="0">
    <w:p w:rsidR="00770415" w:rsidRDefault="00770415" w:rsidP="00A32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5D023A" w:rsidRDefault="001E4421">
        <w:pPr>
          <w:pStyle w:val="a9"/>
          <w:jc w:val="center"/>
        </w:pPr>
        <w:r>
          <w:fldChar w:fldCharType="begin"/>
        </w:r>
        <w:r w:rsidR="005D023A">
          <w:instrText>PAGE   \* MERGEFORMAT</w:instrText>
        </w:r>
        <w:r>
          <w:fldChar w:fldCharType="separate"/>
        </w:r>
        <w:r w:rsidR="00001B4D">
          <w:rPr>
            <w:noProof/>
          </w:rPr>
          <w:t>39</w:t>
        </w:r>
        <w:r>
          <w:fldChar w:fldCharType="end"/>
        </w:r>
      </w:p>
    </w:sdtContent>
  </w:sdt>
  <w:p w:rsidR="005D023A" w:rsidRDefault="005D023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415" w:rsidRDefault="00770415" w:rsidP="00A326AC">
      <w:pPr>
        <w:spacing w:after="0" w:line="240" w:lineRule="auto"/>
      </w:pPr>
      <w:r>
        <w:separator/>
      </w:r>
    </w:p>
  </w:footnote>
  <w:footnote w:type="continuationSeparator" w:id="0">
    <w:p w:rsidR="00770415" w:rsidRDefault="00770415" w:rsidP="00A32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B3505"/>
    <w:multiLevelType w:val="hybridMultilevel"/>
    <w:tmpl w:val="DD661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E65257"/>
    <w:multiLevelType w:val="hybridMultilevel"/>
    <w:tmpl w:val="F4700668"/>
    <w:lvl w:ilvl="0" w:tplc="F66047A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596A76"/>
    <w:multiLevelType w:val="hybridMultilevel"/>
    <w:tmpl w:val="A92C6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A45B19"/>
    <w:multiLevelType w:val="hybridMultilevel"/>
    <w:tmpl w:val="D098D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931640"/>
    <w:multiLevelType w:val="hybridMultilevel"/>
    <w:tmpl w:val="7DB0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D777D"/>
    <w:multiLevelType w:val="multilevel"/>
    <w:tmpl w:val="9C26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252709"/>
    <w:multiLevelType w:val="hybridMultilevel"/>
    <w:tmpl w:val="CCB6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7F3020"/>
    <w:multiLevelType w:val="hybridMultilevel"/>
    <w:tmpl w:val="F396737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58058B"/>
    <w:multiLevelType w:val="hybridMultilevel"/>
    <w:tmpl w:val="6C628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BC23CA"/>
    <w:multiLevelType w:val="hybridMultilevel"/>
    <w:tmpl w:val="4FAE3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1B2B30"/>
    <w:multiLevelType w:val="hybridMultilevel"/>
    <w:tmpl w:val="282A3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3F48D5"/>
    <w:multiLevelType w:val="hybridMultilevel"/>
    <w:tmpl w:val="CD2247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4238BD"/>
    <w:multiLevelType w:val="hybridMultilevel"/>
    <w:tmpl w:val="A18E6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16"/>
  </w:num>
  <w:num w:numId="5">
    <w:abstractNumId w:val="9"/>
  </w:num>
  <w:num w:numId="6">
    <w:abstractNumId w:val="18"/>
  </w:num>
  <w:num w:numId="7">
    <w:abstractNumId w:val="13"/>
  </w:num>
  <w:num w:numId="8">
    <w:abstractNumId w:val="8"/>
  </w:num>
  <w:num w:numId="9">
    <w:abstractNumId w:val="7"/>
  </w:num>
  <w:num w:numId="10">
    <w:abstractNumId w:val="14"/>
  </w:num>
  <w:num w:numId="11">
    <w:abstractNumId w:val="10"/>
  </w:num>
  <w:num w:numId="12">
    <w:abstractNumId w:val="6"/>
  </w:num>
  <w:num w:numId="13">
    <w:abstractNumId w:val="15"/>
  </w:num>
  <w:num w:numId="14">
    <w:abstractNumId w:val="17"/>
  </w:num>
  <w:num w:numId="15">
    <w:abstractNumId w:val="11"/>
  </w:num>
  <w:num w:numId="16">
    <w:abstractNumId w:val="2"/>
  </w:num>
  <w:num w:numId="17">
    <w:abstractNumId w:val="1"/>
  </w:num>
  <w:num w:numId="18">
    <w:abstractNumId w:val="19"/>
  </w:num>
  <w:num w:numId="19">
    <w:abstractNumId w:val="12"/>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footnotePr>
    <w:footnote w:id="-1"/>
    <w:footnote w:id="0"/>
  </w:footnotePr>
  <w:endnotePr>
    <w:endnote w:id="-1"/>
    <w:endnote w:id="0"/>
  </w:endnotePr>
  <w:compat/>
  <w:rsids>
    <w:rsidRoot w:val="00A86896"/>
    <w:rsid w:val="000016BF"/>
    <w:rsid w:val="00001B4D"/>
    <w:rsid w:val="0001252C"/>
    <w:rsid w:val="00036C19"/>
    <w:rsid w:val="0007359B"/>
    <w:rsid w:val="00087CC1"/>
    <w:rsid w:val="00097F44"/>
    <w:rsid w:val="0010740C"/>
    <w:rsid w:val="00116012"/>
    <w:rsid w:val="00140DE7"/>
    <w:rsid w:val="00163E5D"/>
    <w:rsid w:val="001A351C"/>
    <w:rsid w:val="001E4421"/>
    <w:rsid w:val="00212012"/>
    <w:rsid w:val="00273569"/>
    <w:rsid w:val="00291968"/>
    <w:rsid w:val="00292F99"/>
    <w:rsid w:val="002955D2"/>
    <w:rsid w:val="002A2726"/>
    <w:rsid w:val="002A69E1"/>
    <w:rsid w:val="002D7F5F"/>
    <w:rsid w:val="00304766"/>
    <w:rsid w:val="00330902"/>
    <w:rsid w:val="003346CF"/>
    <w:rsid w:val="0037491C"/>
    <w:rsid w:val="003D4AB6"/>
    <w:rsid w:val="003F1A95"/>
    <w:rsid w:val="0041429A"/>
    <w:rsid w:val="00436C70"/>
    <w:rsid w:val="00450895"/>
    <w:rsid w:val="00500F6C"/>
    <w:rsid w:val="00544EA3"/>
    <w:rsid w:val="00581B29"/>
    <w:rsid w:val="00583768"/>
    <w:rsid w:val="005870BD"/>
    <w:rsid w:val="005C0A89"/>
    <w:rsid w:val="005D023A"/>
    <w:rsid w:val="00603BC3"/>
    <w:rsid w:val="00677C9B"/>
    <w:rsid w:val="006819FB"/>
    <w:rsid w:val="006A767B"/>
    <w:rsid w:val="006C4AD6"/>
    <w:rsid w:val="006D0BB3"/>
    <w:rsid w:val="007122F4"/>
    <w:rsid w:val="00770415"/>
    <w:rsid w:val="00800F24"/>
    <w:rsid w:val="00854A17"/>
    <w:rsid w:val="008A0406"/>
    <w:rsid w:val="008D48D2"/>
    <w:rsid w:val="00987C41"/>
    <w:rsid w:val="009933BC"/>
    <w:rsid w:val="009A442A"/>
    <w:rsid w:val="009D5541"/>
    <w:rsid w:val="009F606B"/>
    <w:rsid w:val="00A15B08"/>
    <w:rsid w:val="00A17E6D"/>
    <w:rsid w:val="00A326AC"/>
    <w:rsid w:val="00A81CD4"/>
    <w:rsid w:val="00A86896"/>
    <w:rsid w:val="00B12B5E"/>
    <w:rsid w:val="00B85414"/>
    <w:rsid w:val="00BA2AA1"/>
    <w:rsid w:val="00BA572D"/>
    <w:rsid w:val="00BB55C3"/>
    <w:rsid w:val="00BC39FF"/>
    <w:rsid w:val="00BF6A5C"/>
    <w:rsid w:val="00C709B5"/>
    <w:rsid w:val="00CC6045"/>
    <w:rsid w:val="00CD20D1"/>
    <w:rsid w:val="00CD5E57"/>
    <w:rsid w:val="00D00E82"/>
    <w:rsid w:val="00DD49A4"/>
    <w:rsid w:val="00DE02C9"/>
    <w:rsid w:val="00DE3B6B"/>
    <w:rsid w:val="00E01EDB"/>
    <w:rsid w:val="00E4052B"/>
    <w:rsid w:val="00E46337"/>
    <w:rsid w:val="00E558AC"/>
    <w:rsid w:val="00EB407F"/>
    <w:rsid w:val="00F17994"/>
    <w:rsid w:val="00F5741D"/>
    <w:rsid w:val="00F63C06"/>
    <w:rsid w:val="00F72BB1"/>
    <w:rsid w:val="00F84FD3"/>
    <w:rsid w:val="00FC06DD"/>
    <w:rsid w:val="00FD1DEC"/>
    <w:rsid w:val="00FF4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C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 w:type="paragraph" w:customStyle="1" w:styleId="ConsPlusNormal">
    <w:name w:val="ConsPlusNormal"/>
    <w:rsid w:val="00DD49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 w:type="paragraph" w:customStyle="1" w:styleId="ConsPlusNormal">
    <w:name w:val="ConsPlusNormal"/>
    <w:rsid w:val="00DD49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2053704">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449204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39</Pages>
  <Words>11939</Words>
  <Characters>68053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DOU226</cp:lastModifiedBy>
  <cp:revision>31</cp:revision>
  <cp:lastPrinted>2025-08-27T11:16:00Z</cp:lastPrinted>
  <dcterms:created xsi:type="dcterms:W3CDTF">2023-04-19T05:43:00Z</dcterms:created>
  <dcterms:modified xsi:type="dcterms:W3CDTF">2025-09-02T14:00:00Z</dcterms:modified>
</cp:coreProperties>
</file>