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8C0F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14:paraId="4EF5DD5A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города Ростова-на-Дону «Детский сад № 251»</w:t>
      </w:r>
    </w:p>
    <w:p w14:paraId="2602D8A0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tbl>
      <w:tblPr>
        <w:tblStyle w:val="10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834"/>
      </w:tblGrid>
      <w:tr w14:paraId="66DC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49134E3C">
            <w:pPr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ПРИНЯТА</w:t>
            </w:r>
          </w:p>
          <w:p w14:paraId="576BA1DB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решением Педагогического Совета </w:t>
            </w:r>
          </w:p>
          <w:p w14:paraId="30A3CA32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МБДОУ № 251</w:t>
            </w:r>
          </w:p>
          <w:p w14:paraId="7C5EA7DE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Протокол №1 от </w:t>
            </w:r>
            <w:r>
              <w:rPr>
                <w:szCs w:val="28"/>
                <w:u w:val="single"/>
              </w:rPr>
              <w:t>29.08.2025г.</w:t>
            </w:r>
          </w:p>
          <w:p w14:paraId="0C027516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069" w:type="dxa"/>
            <w:vMerge w:val="restart"/>
          </w:tcPr>
          <w:p w14:paraId="5DB45A49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УТВЕРЖДЕНА</w:t>
            </w:r>
          </w:p>
          <w:p w14:paraId="451CFD91">
            <w:pPr>
              <w:jc w:val="righ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Заведующий  МБДОУ № 251</w:t>
            </w:r>
          </w:p>
          <w:p w14:paraId="6797C8F5">
            <w:pPr>
              <w:ind w:firstLine="5103"/>
              <w:jc w:val="righ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_________________С.А.Зеленская</w:t>
            </w:r>
          </w:p>
          <w:p w14:paraId="035BF483">
            <w:pPr>
              <w:jc w:val="righ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Приказ № </w:t>
            </w:r>
            <w:r>
              <w:rPr>
                <w:rFonts w:cs="Times New Roman"/>
                <w:szCs w:val="28"/>
                <w:u w:val="single"/>
                <w:lang w:eastAsia="en-US"/>
              </w:rPr>
              <w:t xml:space="preserve">86 </w:t>
            </w:r>
            <w:r>
              <w:rPr>
                <w:rFonts w:cs="Times New Roman"/>
                <w:szCs w:val="28"/>
                <w:lang w:eastAsia="en-US"/>
              </w:rPr>
              <w:t xml:space="preserve">от </w:t>
            </w:r>
            <w:r>
              <w:rPr>
                <w:szCs w:val="28"/>
                <w:u w:val="single"/>
              </w:rPr>
              <w:t>29.08.2025г.</w:t>
            </w:r>
          </w:p>
        </w:tc>
      </w:tr>
      <w:tr w14:paraId="2BD1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0D99A4A1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069" w:type="dxa"/>
            <w:vMerge w:val="continue"/>
          </w:tcPr>
          <w:p w14:paraId="210D30B4">
            <w:pPr>
              <w:rPr>
                <w:rFonts w:cs="Times New Roman"/>
                <w:szCs w:val="28"/>
                <w:lang w:eastAsia="en-US"/>
              </w:rPr>
            </w:pPr>
          </w:p>
        </w:tc>
      </w:tr>
    </w:tbl>
    <w:p w14:paraId="63664C4E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1C4E6F5E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0A5028F1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25DE1775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05668796">
      <w:pPr>
        <w:spacing w:after="200" w:line="276" w:lineRule="auto"/>
        <w:rPr>
          <w:rFonts w:cs="Times New Roman"/>
          <w:sz w:val="28"/>
          <w:szCs w:val="28"/>
          <w:lang w:eastAsia="en-US"/>
        </w:rPr>
      </w:pPr>
    </w:p>
    <w:p w14:paraId="56374CFC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РАБОЧАЯ ПРОГРАММА ВОСПИТАНИЯ</w:t>
      </w:r>
    </w:p>
    <w:p w14:paraId="47AAAE6A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 xml:space="preserve">Муниципального бюджетного дошкольного образовательного учреждения </w:t>
      </w:r>
    </w:p>
    <w:p w14:paraId="08A634FB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города Ростова-на-Дону «Детский сад № 251»</w:t>
      </w:r>
    </w:p>
    <w:p w14:paraId="0A3E10CA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ab/>
      </w:r>
    </w:p>
    <w:p w14:paraId="000C9B37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114A7A96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78C959E3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38C210CD">
      <w:pPr>
        <w:spacing w:after="200" w:line="276" w:lineRule="auto"/>
        <w:jc w:val="center"/>
        <w:rPr>
          <w:rFonts w:cs="Times New Roman"/>
          <w:b/>
          <w:sz w:val="28"/>
          <w:szCs w:val="28"/>
          <w:lang w:eastAsia="en-US"/>
        </w:rPr>
      </w:pPr>
    </w:p>
    <w:p w14:paraId="1CCC1DCD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3B694926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3C997A93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65215AE6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3E3E2CD1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7135D3CF">
      <w:pPr>
        <w:spacing w:line="360" w:lineRule="auto"/>
        <w:jc w:val="both"/>
        <w:rPr>
          <w:rFonts w:cs="Times New Roman"/>
          <w:b/>
          <w:sz w:val="28"/>
          <w:szCs w:val="28"/>
          <w:lang w:eastAsia="en-US"/>
        </w:rPr>
      </w:pPr>
    </w:p>
    <w:p w14:paraId="7CC36DEB">
      <w:pPr>
        <w:spacing w:line="360" w:lineRule="auto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Ростов-на-Дону</w:t>
      </w:r>
    </w:p>
    <w:p w14:paraId="05D5504A">
      <w:pPr>
        <w:spacing w:line="360" w:lineRule="auto"/>
        <w:jc w:val="both"/>
        <w:rPr>
          <w:b/>
          <w:sz w:val="28"/>
          <w:szCs w:val="28"/>
        </w:rPr>
      </w:pPr>
    </w:p>
    <w:p w14:paraId="7C1CE98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 w:eastAsiaTheme="minorEastAsia"/>
          <w:b/>
          <w:sz w:val="28"/>
          <w:szCs w:val="28"/>
        </w:rPr>
      </w:pPr>
      <w:r>
        <w:rPr>
          <w:rFonts w:cs="Times New Roman" w:eastAsiaTheme="minorEastAsia"/>
          <w:b/>
          <w:sz w:val="28"/>
          <w:szCs w:val="28"/>
        </w:rPr>
        <w:t>СОДЕРЖАНИЕ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099"/>
      </w:tblGrid>
      <w:tr w14:paraId="6B9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8959C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8647" w:type="dxa"/>
          </w:tcPr>
          <w:p w14:paraId="659362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14:paraId="4F5DF8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</w:t>
            </w:r>
          </w:p>
        </w:tc>
      </w:tr>
      <w:tr w14:paraId="5E6D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FD51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14:paraId="34A033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Целевой раздел рабочей программы воспитания</w:t>
            </w:r>
          </w:p>
        </w:tc>
        <w:tc>
          <w:tcPr>
            <w:tcW w:w="1099" w:type="dxa"/>
          </w:tcPr>
          <w:p w14:paraId="69B2B2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4</w:t>
            </w:r>
          </w:p>
        </w:tc>
      </w:tr>
      <w:tr w14:paraId="36EF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</w:tcPr>
          <w:p w14:paraId="052542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1.1.</w:t>
            </w:r>
          </w:p>
        </w:tc>
        <w:tc>
          <w:tcPr>
            <w:tcW w:w="8647" w:type="dxa"/>
          </w:tcPr>
          <w:p w14:paraId="796769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Общая цель воспитания</w:t>
            </w:r>
          </w:p>
        </w:tc>
        <w:tc>
          <w:tcPr>
            <w:tcW w:w="1099" w:type="dxa"/>
          </w:tcPr>
          <w:p w14:paraId="145A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4</w:t>
            </w:r>
          </w:p>
        </w:tc>
      </w:tr>
      <w:tr w14:paraId="3AF8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4BA7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1.2</w:t>
            </w:r>
          </w:p>
        </w:tc>
        <w:tc>
          <w:tcPr>
            <w:tcW w:w="8647" w:type="dxa"/>
          </w:tcPr>
          <w:p w14:paraId="679AF7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Общие задачи воспитания</w:t>
            </w:r>
          </w:p>
        </w:tc>
        <w:tc>
          <w:tcPr>
            <w:tcW w:w="1099" w:type="dxa"/>
          </w:tcPr>
          <w:p w14:paraId="158E05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4</w:t>
            </w:r>
          </w:p>
        </w:tc>
      </w:tr>
      <w:tr w14:paraId="3BC3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0C7E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1.3</w:t>
            </w:r>
          </w:p>
        </w:tc>
        <w:tc>
          <w:tcPr>
            <w:tcW w:w="8647" w:type="dxa"/>
          </w:tcPr>
          <w:p w14:paraId="2A0C4E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Направления воспитания</w:t>
            </w:r>
          </w:p>
        </w:tc>
        <w:tc>
          <w:tcPr>
            <w:tcW w:w="1099" w:type="dxa"/>
          </w:tcPr>
          <w:p w14:paraId="6D2C5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4</w:t>
            </w:r>
          </w:p>
        </w:tc>
      </w:tr>
      <w:tr w14:paraId="5421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80F3B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1.4</w:t>
            </w:r>
          </w:p>
        </w:tc>
        <w:tc>
          <w:tcPr>
            <w:tcW w:w="8647" w:type="dxa"/>
          </w:tcPr>
          <w:p w14:paraId="6DA85AE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Целевые ориентиры</w:t>
            </w:r>
          </w:p>
        </w:tc>
        <w:tc>
          <w:tcPr>
            <w:tcW w:w="1099" w:type="dxa"/>
          </w:tcPr>
          <w:p w14:paraId="61A4BA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7</w:t>
            </w:r>
          </w:p>
        </w:tc>
      </w:tr>
      <w:tr w14:paraId="0CC0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3606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14:paraId="0033A36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Содержательный раздел рабочей программы воспитания</w:t>
            </w:r>
          </w:p>
        </w:tc>
        <w:tc>
          <w:tcPr>
            <w:tcW w:w="1099" w:type="dxa"/>
          </w:tcPr>
          <w:p w14:paraId="6D18BC5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10</w:t>
            </w:r>
          </w:p>
        </w:tc>
      </w:tr>
      <w:tr w14:paraId="2DFB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1B83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2.1</w:t>
            </w:r>
          </w:p>
        </w:tc>
        <w:tc>
          <w:tcPr>
            <w:tcW w:w="8647" w:type="dxa"/>
          </w:tcPr>
          <w:p w14:paraId="3DC3CB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Уклад МБДОУ № 251</w:t>
            </w:r>
          </w:p>
        </w:tc>
        <w:tc>
          <w:tcPr>
            <w:tcW w:w="1099" w:type="dxa"/>
          </w:tcPr>
          <w:p w14:paraId="7346AD9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11</w:t>
            </w:r>
          </w:p>
        </w:tc>
      </w:tr>
      <w:tr w14:paraId="2E12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EA94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2.2</w:t>
            </w:r>
          </w:p>
        </w:tc>
        <w:tc>
          <w:tcPr>
            <w:tcW w:w="8647" w:type="dxa"/>
          </w:tcPr>
          <w:p w14:paraId="32ED05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Воспитывающая среда МБДОУ № 251</w:t>
            </w:r>
          </w:p>
        </w:tc>
        <w:tc>
          <w:tcPr>
            <w:tcW w:w="1099" w:type="dxa"/>
          </w:tcPr>
          <w:p w14:paraId="7F0E21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14</w:t>
            </w:r>
          </w:p>
        </w:tc>
      </w:tr>
      <w:tr w14:paraId="016D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94AB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2.3</w:t>
            </w:r>
          </w:p>
        </w:tc>
        <w:tc>
          <w:tcPr>
            <w:tcW w:w="8647" w:type="dxa"/>
          </w:tcPr>
          <w:p w14:paraId="37395CF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Общности дошкольного образовательного учреждения</w:t>
            </w:r>
          </w:p>
        </w:tc>
        <w:tc>
          <w:tcPr>
            <w:tcW w:w="1099" w:type="dxa"/>
          </w:tcPr>
          <w:p w14:paraId="33134E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16</w:t>
            </w:r>
          </w:p>
        </w:tc>
      </w:tr>
      <w:tr w14:paraId="206F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AF13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14:paraId="6540647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Задачи воспитания в образовательных областях</w:t>
            </w:r>
          </w:p>
        </w:tc>
        <w:tc>
          <w:tcPr>
            <w:tcW w:w="1099" w:type="dxa"/>
          </w:tcPr>
          <w:p w14:paraId="5DEEE1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18</w:t>
            </w:r>
          </w:p>
        </w:tc>
      </w:tr>
      <w:tr w14:paraId="7B4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8430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2.5</w:t>
            </w:r>
          </w:p>
        </w:tc>
        <w:tc>
          <w:tcPr>
            <w:tcW w:w="8647" w:type="dxa"/>
          </w:tcPr>
          <w:p w14:paraId="5861D5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Содержание воспитательной работы по направлениям</w:t>
            </w:r>
          </w:p>
        </w:tc>
        <w:tc>
          <w:tcPr>
            <w:tcW w:w="1099" w:type="dxa"/>
          </w:tcPr>
          <w:p w14:paraId="717F1F5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18</w:t>
            </w:r>
          </w:p>
        </w:tc>
      </w:tr>
      <w:tr w14:paraId="2920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3265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2.6</w:t>
            </w:r>
          </w:p>
        </w:tc>
        <w:tc>
          <w:tcPr>
            <w:tcW w:w="8647" w:type="dxa"/>
          </w:tcPr>
          <w:p w14:paraId="5059F1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Формы совместной деятельности в образовательной организации</w:t>
            </w:r>
          </w:p>
        </w:tc>
        <w:tc>
          <w:tcPr>
            <w:tcW w:w="1099" w:type="dxa"/>
          </w:tcPr>
          <w:p w14:paraId="207F98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23</w:t>
            </w:r>
          </w:p>
        </w:tc>
      </w:tr>
      <w:tr w14:paraId="6C81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4003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14:paraId="7B0827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Организационный раздел рабочей программы воспитания</w:t>
            </w:r>
          </w:p>
        </w:tc>
        <w:tc>
          <w:tcPr>
            <w:tcW w:w="1099" w:type="dxa"/>
          </w:tcPr>
          <w:p w14:paraId="546373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26</w:t>
            </w:r>
          </w:p>
        </w:tc>
      </w:tr>
      <w:tr w14:paraId="70B4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7094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3.1</w:t>
            </w:r>
          </w:p>
        </w:tc>
        <w:tc>
          <w:tcPr>
            <w:tcW w:w="8647" w:type="dxa"/>
          </w:tcPr>
          <w:p w14:paraId="4367B6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Кадровое обеспечение</w:t>
            </w:r>
          </w:p>
        </w:tc>
        <w:tc>
          <w:tcPr>
            <w:tcW w:w="1099" w:type="dxa"/>
          </w:tcPr>
          <w:p w14:paraId="6E0B8E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26</w:t>
            </w:r>
          </w:p>
        </w:tc>
      </w:tr>
      <w:tr w14:paraId="7883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8CE9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3.2</w:t>
            </w:r>
          </w:p>
        </w:tc>
        <w:tc>
          <w:tcPr>
            <w:tcW w:w="8647" w:type="dxa"/>
          </w:tcPr>
          <w:p w14:paraId="0D59E50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Нормативно-методическое обеспечение реализации Программы воспитания</w:t>
            </w:r>
          </w:p>
        </w:tc>
        <w:tc>
          <w:tcPr>
            <w:tcW w:w="1099" w:type="dxa"/>
          </w:tcPr>
          <w:p w14:paraId="094AECC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27</w:t>
            </w:r>
          </w:p>
        </w:tc>
      </w:tr>
      <w:tr w14:paraId="5598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D1CC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3.3</w:t>
            </w:r>
          </w:p>
        </w:tc>
        <w:tc>
          <w:tcPr>
            <w:tcW w:w="8647" w:type="dxa"/>
          </w:tcPr>
          <w:p w14:paraId="376A624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Требования к условиям работы с особыми категориями детей</w:t>
            </w:r>
          </w:p>
        </w:tc>
        <w:tc>
          <w:tcPr>
            <w:tcW w:w="1099" w:type="dxa"/>
          </w:tcPr>
          <w:p w14:paraId="7690F5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27</w:t>
            </w:r>
          </w:p>
        </w:tc>
      </w:tr>
      <w:tr w14:paraId="0A81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97A2D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8647" w:type="dxa"/>
          </w:tcPr>
          <w:p w14:paraId="32B420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Приложение 1: Примерный перечень основных государственных и народных праздников, памятных дат в календарном плане воспитательной работы ДОУ</w:t>
            </w:r>
          </w:p>
        </w:tc>
        <w:tc>
          <w:tcPr>
            <w:tcW w:w="1099" w:type="dxa"/>
          </w:tcPr>
          <w:p w14:paraId="59CCC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29</w:t>
            </w:r>
          </w:p>
        </w:tc>
      </w:tr>
      <w:tr w14:paraId="231A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E726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8647" w:type="dxa"/>
          </w:tcPr>
          <w:p w14:paraId="68F117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Приложение 2: Календарный план воспитательной работы МБДОУ на 2025-2026 учебный год</w:t>
            </w:r>
          </w:p>
        </w:tc>
        <w:tc>
          <w:tcPr>
            <w:tcW w:w="1099" w:type="dxa"/>
          </w:tcPr>
          <w:p w14:paraId="67D1B2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31</w:t>
            </w:r>
          </w:p>
        </w:tc>
      </w:tr>
    </w:tbl>
    <w:p w14:paraId="5D3456C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 w:eastAsiaTheme="minorEastAsia"/>
          <w:b/>
          <w:sz w:val="28"/>
          <w:szCs w:val="28"/>
        </w:rPr>
      </w:pPr>
    </w:p>
    <w:p w14:paraId="0FAF3C16">
      <w:pPr>
        <w:spacing w:after="200" w:line="276" w:lineRule="auto"/>
        <w:rPr>
          <w:rFonts w:cs="Times New Roman" w:eastAsiaTheme="minorEastAsia"/>
          <w:b/>
          <w:sz w:val="28"/>
          <w:szCs w:val="28"/>
        </w:rPr>
      </w:pPr>
      <w:r>
        <w:rPr>
          <w:rFonts w:cs="Times New Roman" w:eastAsiaTheme="minorEastAsia"/>
          <w:b/>
          <w:sz w:val="28"/>
          <w:szCs w:val="28"/>
        </w:rPr>
        <w:br w:type="page"/>
      </w:r>
    </w:p>
    <w:p w14:paraId="786D1CF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 w:eastAsiaTheme="minorEastAsia"/>
          <w:b/>
          <w:sz w:val="28"/>
          <w:szCs w:val="28"/>
        </w:rPr>
      </w:pPr>
      <w:r>
        <w:rPr>
          <w:rFonts w:cs="Times New Roman" w:eastAsiaTheme="minorEastAsia"/>
          <w:b/>
          <w:sz w:val="28"/>
          <w:szCs w:val="28"/>
        </w:rPr>
        <w:t>Пояснительная задача.</w:t>
      </w:r>
    </w:p>
    <w:p w14:paraId="278CD56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Рабочая программа воспитания входит в «Содержательный раздел» Программы, разработана в соответствии с Федеральной программой воспитания (п.29) раздела </w:t>
      </w:r>
      <w:r>
        <w:rPr>
          <w:rFonts w:cs="Times New Roman" w:eastAsiaTheme="minorEastAsia"/>
          <w:sz w:val="28"/>
          <w:szCs w:val="28"/>
          <w:lang w:val="en-US"/>
        </w:rPr>
        <w:t>III</w:t>
      </w:r>
      <w:r>
        <w:rPr>
          <w:rFonts w:cs="Times New Roman" w:eastAsiaTheme="minorEastAsia"/>
          <w:sz w:val="28"/>
          <w:szCs w:val="28"/>
        </w:rPr>
        <w:t xml:space="preserve"> «Содержательного раздела ФОП ДО, раскрывает задачи и направления воспитательной работы,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России).</w:t>
      </w:r>
    </w:p>
    <w:p w14:paraId="1C1E52D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</w:t>
      </w:r>
    </w:p>
    <w:p w14:paraId="48117DD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36"/>
          <w:szCs w:val="23"/>
        </w:rPr>
      </w:pPr>
      <w:r>
        <w:rPr>
          <w:sz w:val="28"/>
          <w:szCs w:val="23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ГБДОУ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41BD23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>Структура Программы воспитания включает три раздела: целевой, содержательный и организационный, содержание которых представлено в таблице 1 цитированием содержания и указанием ссылок на соответствующие разделы и страницы текста Федеральной рабочей программы воспитания ФОП ДО.</w:t>
      </w:r>
    </w:p>
    <w:p w14:paraId="192497CF">
      <w:pPr>
        <w:widowControl w:val="0"/>
        <w:autoSpaceDE w:val="0"/>
        <w:autoSpaceDN w:val="0"/>
        <w:adjustRightInd w:val="0"/>
        <w:spacing w:line="360" w:lineRule="auto"/>
        <w:ind w:firstLine="540"/>
        <w:jc w:val="righ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>Таблица 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621"/>
        <w:gridCol w:w="2109"/>
        <w:gridCol w:w="1750"/>
        <w:gridCol w:w="15"/>
        <w:gridCol w:w="948"/>
        <w:gridCol w:w="359"/>
        <w:gridCol w:w="142"/>
        <w:gridCol w:w="141"/>
        <w:gridCol w:w="498"/>
        <w:gridCol w:w="307"/>
        <w:gridCol w:w="286"/>
        <w:gridCol w:w="141"/>
        <w:gridCol w:w="260"/>
        <w:gridCol w:w="52"/>
        <w:gridCol w:w="1173"/>
      </w:tblGrid>
      <w:tr w14:paraId="154E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1" w:type="dxa"/>
            <w:gridSpan w:val="7"/>
            <w:vMerge w:val="restart"/>
            <w:shd w:val="clear" w:color="auto" w:fill="EEECE1" w:themeFill="background2"/>
            <w:vAlign w:val="center"/>
          </w:tcPr>
          <w:p w14:paraId="4379B594">
            <w:pPr>
              <w:pStyle w:val="6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3000" w:type="dxa"/>
            <w:gridSpan w:val="9"/>
            <w:shd w:val="clear" w:color="auto" w:fill="EEECE1" w:themeFill="background2"/>
            <w:vAlign w:val="center"/>
          </w:tcPr>
          <w:p w14:paraId="1852B6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ФОП ДО</w:t>
            </w:r>
          </w:p>
        </w:tc>
      </w:tr>
      <w:tr w14:paraId="0195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1" w:type="dxa"/>
            <w:gridSpan w:val="7"/>
            <w:vMerge w:val="continue"/>
            <w:shd w:val="clear" w:color="auto" w:fill="EEECE1" w:themeFill="background2"/>
          </w:tcPr>
          <w:p w14:paraId="43CFDC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4" w:type="dxa"/>
            <w:gridSpan w:val="5"/>
            <w:shd w:val="clear" w:color="auto" w:fill="EEECE1" w:themeFill="background2"/>
            <w:vAlign w:val="center"/>
          </w:tcPr>
          <w:p w14:paraId="4E4C6C7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п.п.</w:t>
            </w:r>
          </w:p>
        </w:tc>
        <w:tc>
          <w:tcPr>
            <w:tcW w:w="1626" w:type="dxa"/>
            <w:gridSpan w:val="4"/>
            <w:shd w:val="clear" w:color="auto" w:fill="EEECE1" w:themeFill="background2"/>
            <w:vAlign w:val="center"/>
          </w:tcPr>
          <w:p w14:paraId="568060F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</w:t>
            </w:r>
          </w:p>
        </w:tc>
      </w:tr>
      <w:tr w14:paraId="2367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1" w:type="dxa"/>
            <w:gridSpan w:val="7"/>
            <w:shd w:val="clear" w:color="auto" w:fill="F1F1F1" w:themeFill="background1" w:themeFillShade="F2"/>
          </w:tcPr>
          <w:p w14:paraId="0255E2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 Общая цель воспитания</w:t>
            </w:r>
          </w:p>
        </w:tc>
        <w:tc>
          <w:tcPr>
            <w:tcW w:w="1374" w:type="dxa"/>
            <w:gridSpan w:val="5"/>
            <w:shd w:val="clear" w:color="auto" w:fill="F1F1F1" w:themeFill="background1" w:themeFillShade="F2"/>
          </w:tcPr>
          <w:p w14:paraId="2E3A85E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29.2.1.1</w:t>
            </w:r>
          </w:p>
        </w:tc>
        <w:tc>
          <w:tcPr>
            <w:tcW w:w="1626" w:type="dxa"/>
            <w:gridSpan w:val="4"/>
            <w:shd w:val="clear" w:color="auto" w:fill="F1F1F1" w:themeFill="background1" w:themeFillShade="F2"/>
          </w:tcPr>
          <w:p w14:paraId="30C82A0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стр.174-175</w:t>
            </w:r>
          </w:p>
        </w:tc>
      </w:tr>
      <w:tr w14:paraId="3792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48C60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      </w:r>
          </w:p>
        </w:tc>
      </w:tr>
      <w:tr w14:paraId="56E8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08FE8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02" w:type="dxa"/>
            <w:gridSpan w:val="15"/>
          </w:tcPr>
          <w:p w14:paraId="3DDCF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      </w:r>
          </w:p>
        </w:tc>
      </w:tr>
      <w:tr w14:paraId="1EA4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E6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02" w:type="dxa"/>
            <w:gridSpan w:val="15"/>
          </w:tcPr>
          <w:p w14:paraId="50591D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ценностного отношения к окружающему миру (природному и социокультурному), другим людям, самому себе;</w:t>
            </w:r>
          </w:p>
        </w:tc>
      </w:tr>
      <w:tr w14:paraId="1A89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75709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02" w:type="dxa"/>
            <w:gridSpan w:val="15"/>
          </w:tcPr>
          <w:p w14:paraId="534F6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      </w:r>
          </w:p>
        </w:tc>
      </w:tr>
      <w:tr w14:paraId="05FD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1" w:type="dxa"/>
            <w:gridSpan w:val="7"/>
            <w:shd w:val="clear" w:color="auto" w:fill="F1F1F1" w:themeFill="background1" w:themeFillShade="F2"/>
          </w:tcPr>
          <w:p w14:paraId="3710B4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 Общие задачи воспитания:</w:t>
            </w:r>
          </w:p>
        </w:tc>
        <w:tc>
          <w:tcPr>
            <w:tcW w:w="1374" w:type="dxa"/>
            <w:gridSpan w:val="5"/>
            <w:shd w:val="clear" w:color="auto" w:fill="F1F1F1" w:themeFill="background1" w:themeFillShade="F2"/>
          </w:tcPr>
          <w:p w14:paraId="55D995FC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29.2.1.2</w:t>
            </w:r>
          </w:p>
        </w:tc>
        <w:tc>
          <w:tcPr>
            <w:tcW w:w="1626" w:type="dxa"/>
            <w:gridSpan w:val="4"/>
            <w:shd w:val="clear" w:color="auto" w:fill="F1F1F1" w:themeFill="background1" w:themeFillShade="F2"/>
          </w:tcPr>
          <w:p w14:paraId="206A1C7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стр.175</w:t>
            </w:r>
          </w:p>
        </w:tc>
      </w:tr>
      <w:tr w14:paraId="4EFC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06BA7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02" w:type="dxa"/>
            <w:gridSpan w:val="15"/>
          </w:tcPr>
          <w:p w14:paraId="0C27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 развитию личности, основанному на принятых в обществе представлениях о добре и зле, должном и недопустимом;</w:t>
            </w:r>
          </w:p>
        </w:tc>
      </w:tr>
      <w:tr w14:paraId="1671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65DB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02" w:type="dxa"/>
            <w:gridSpan w:val="15"/>
          </w:tcPr>
          <w:p w14:paraId="6A283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      </w:r>
          </w:p>
        </w:tc>
      </w:tr>
      <w:tr w14:paraId="2511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AF4B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02" w:type="dxa"/>
            <w:gridSpan w:val="15"/>
          </w:tcPr>
          <w:p w14:paraId="086D40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      </w:r>
          </w:p>
        </w:tc>
      </w:tr>
      <w:tr w14:paraId="3ACD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CFBC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02" w:type="dxa"/>
            <w:gridSpan w:val="15"/>
          </w:tcPr>
          <w:p w14:paraId="13FC1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</w:t>
            </w:r>
          </w:p>
        </w:tc>
      </w:tr>
      <w:tr w14:paraId="6BEE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1" w:type="dxa"/>
            <w:gridSpan w:val="7"/>
            <w:shd w:val="clear" w:color="auto" w:fill="F1F1F1" w:themeFill="background1" w:themeFillShade="F2"/>
          </w:tcPr>
          <w:p w14:paraId="605A20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 Направление воспитания</w:t>
            </w:r>
          </w:p>
        </w:tc>
        <w:tc>
          <w:tcPr>
            <w:tcW w:w="1827" w:type="dxa"/>
            <w:gridSpan w:val="8"/>
            <w:shd w:val="clear" w:color="auto" w:fill="F1F1F1" w:themeFill="background1" w:themeFillShade="F2"/>
          </w:tcPr>
          <w:p w14:paraId="375487B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29.2.2.</w:t>
            </w:r>
          </w:p>
        </w:tc>
        <w:tc>
          <w:tcPr>
            <w:tcW w:w="1173" w:type="dxa"/>
            <w:shd w:val="clear" w:color="auto" w:fill="F1F1F1" w:themeFill="background1" w:themeFillShade="F2"/>
          </w:tcPr>
          <w:p w14:paraId="0AE132D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стр.175</w:t>
            </w:r>
          </w:p>
        </w:tc>
      </w:tr>
      <w:tr w14:paraId="4AA7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85EDD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2" w:type="dxa"/>
            <w:gridSpan w:val="6"/>
          </w:tcPr>
          <w:p w14:paraId="2F167E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Патриотическое направление воспитания</w:t>
            </w:r>
          </w:p>
        </w:tc>
        <w:tc>
          <w:tcPr>
            <w:tcW w:w="1827" w:type="dxa"/>
            <w:gridSpan w:val="8"/>
          </w:tcPr>
          <w:p w14:paraId="3F43758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29.2.2.1</w:t>
            </w:r>
          </w:p>
        </w:tc>
        <w:tc>
          <w:tcPr>
            <w:tcW w:w="1173" w:type="dxa"/>
          </w:tcPr>
          <w:p w14:paraId="4D4806C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стр.175</w:t>
            </w:r>
          </w:p>
        </w:tc>
      </w:tr>
      <w:tr w14:paraId="40EF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50F9C4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22" w:type="dxa"/>
            <w:gridSpan w:val="12"/>
          </w:tcPr>
          <w:p w14:paraId="241FDE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36C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1DE2B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322" w:type="dxa"/>
            <w:gridSpan w:val="12"/>
          </w:tcPr>
          <w:p w14:paraId="66C259F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Родина и природа</w:t>
            </w:r>
            <w:r>
              <w:rPr>
                <w:sz w:val="28"/>
                <w:szCs w:val="28"/>
              </w:rPr>
              <w:t xml:space="preserve">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</w:tr>
      <w:tr w14:paraId="59B5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56659F3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      </w:r>
          </w:p>
        </w:tc>
      </w:tr>
      <w:tr w14:paraId="21FB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EB8993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      </w:r>
          </w:p>
        </w:tc>
      </w:tr>
      <w:tr w14:paraId="0CFE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4A8B8C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2" w:type="dxa"/>
            <w:gridSpan w:val="6"/>
          </w:tcPr>
          <w:p w14:paraId="7BFF33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Духовно-нравственное направление воспитания</w:t>
            </w:r>
          </w:p>
        </w:tc>
        <w:tc>
          <w:tcPr>
            <w:tcW w:w="1515" w:type="dxa"/>
            <w:gridSpan w:val="6"/>
          </w:tcPr>
          <w:p w14:paraId="2B2BBAE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29.2.2.2.</w:t>
            </w:r>
          </w:p>
        </w:tc>
        <w:tc>
          <w:tcPr>
            <w:tcW w:w="1485" w:type="dxa"/>
            <w:gridSpan w:val="3"/>
          </w:tcPr>
          <w:p w14:paraId="796DB53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стр.175</w:t>
            </w:r>
          </w:p>
        </w:tc>
      </w:tr>
      <w:tr w14:paraId="0AC4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212C93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22" w:type="dxa"/>
            <w:gridSpan w:val="12"/>
          </w:tcPr>
          <w:p w14:paraId="4E0731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6282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3DD0A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4322" w:type="dxa"/>
            <w:gridSpan w:val="12"/>
          </w:tcPr>
          <w:p w14:paraId="3BE35D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жизнь, милосердие, добро</w:t>
            </w:r>
          </w:p>
        </w:tc>
      </w:tr>
      <w:tr w14:paraId="2106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6A5CE20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      </w:r>
          </w:p>
        </w:tc>
      </w:tr>
      <w:tr w14:paraId="189C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1B52C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2" w:type="dxa"/>
            <w:gridSpan w:val="6"/>
          </w:tcPr>
          <w:p w14:paraId="30A57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Социальное направление воспитания</w:t>
            </w:r>
          </w:p>
        </w:tc>
        <w:tc>
          <w:tcPr>
            <w:tcW w:w="1515" w:type="dxa"/>
            <w:gridSpan w:val="6"/>
          </w:tcPr>
          <w:p w14:paraId="45D8BC83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29.2.2.3.</w:t>
            </w:r>
          </w:p>
        </w:tc>
        <w:tc>
          <w:tcPr>
            <w:tcW w:w="1485" w:type="dxa"/>
            <w:gridSpan w:val="3"/>
          </w:tcPr>
          <w:p w14:paraId="033D347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стр.176</w:t>
            </w:r>
          </w:p>
        </w:tc>
      </w:tr>
      <w:tr w14:paraId="2468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63B356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22" w:type="dxa"/>
            <w:gridSpan w:val="12"/>
          </w:tcPr>
          <w:p w14:paraId="764A2B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5DC6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9" w:type="dxa"/>
            <w:gridSpan w:val="4"/>
          </w:tcPr>
          <w:p w14:paraId="75EB6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</w:tc>
        <w:tc>
          <w:tcPr>
            <w:tcW w:w="4322" w:type="dxa"/>
            <w:gridSpan w:val="12"/>
          </w:tcPr>
          <w:p w14:paraId="0A7251C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семья, дружба, человек и сотрудничество</w:t>
            </w:r>
          </w:p>
        </w:tc>
      </w:tr>
      <w:tr w14:paraId="3ABD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31F268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      </w:r>
          </w:p>
        </w:tc>
      </w:tr>
      <w:tr w14:paraId="1D94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921F31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</w:t>
            </w:r>
          </w:p>
        </w:tc>
      </w:tr>
      <w:tr w14:paraId="2E81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571A1D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2" w:type="dxa"/>
            <w:gridSpan w:val="6"/>
          </w:tcPr>
          <w:p w14:paraId="7B0F29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Познавательное направление воспитания</w:t>
            </w:r>
          </w:p>
        </w:tc>
        <w:tc>
          <w:tcPr>
            <w:tcW w:w="1515" w:type="dxa"/>
            <w:gridSpan w:val="6"/>
          </w:tcPr>
          <w:p w14:paraId="5EE3407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29.2.2.4.</w:t>
            </w:r>
          </w:p>
        </w:tc>
        <w:tc>
          <w:tcPr>
            <w:tcW w:w="1485" w:type="dxa"/>
            <w:gridSpan w:val="3"/>
          </w:tcPr>
          <w:p w14:paraId="21EC44B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стр.176</w:t>
            </w:r>
          </w:p>
        </w:tc>
      </w:tr>
      <w:tr w14:paraId="42DF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7E0259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07" w:type="dxa"/>
            <w:gridSpan w:val="11"/>
          </w:tcPr>
          <w:p w14:paraId="100576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34E1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7A47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ценности познания</w:t>
            </w:r>
          </w:p>
        </w:tc>
        <w:tc>
          <w:tcPr>
            <w:tcW w:w="4307" w:type="dxa"/>
            <w:gridSpan w:val="11"/>
          </w:tcPr>
          <w:p w14:paraId="7662988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познание</w:t>
            </w:r>
          </w:p>
        </w:tc>
      </w:tr>
      <w:tr w14:paraId="3D50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436ADD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      </w:r>
          </w:p>
        </w:tc>
      </w:tr>
      <w:tr w14:paraId="3176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5BCECE6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14:paraId="115D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41B40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2" w:type="dxa"/>
            <w:gridSpan w:val="6"/>
          </w:tcPr>
          <w:p w14:paraId="763232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Физическое и оздоровительное направление воспитания</w:t>
            </w:r>
          </w:p>
        </w:tc>
        <w:tc>
          <w:tcPr>
            <w:tcW w:w="1515" w:type="dxa"/>
            <w:gridSpan w:val="6"/>
          </w:tcPr>
          <w:p w14:paraId="2AB800B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29.2.2.5.</w:t>
            </w:r>
          </w:p>
        </w:tc>
        <w:tc>
          <w:tcPr>
            <w:tcW w:w="1485" w:type="dxa"/>
            <w:gridSpan w:val="3"/>
          </w:tcPr>
          <w:p w14:paraId="2D9CFC7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стр.176</w:t>
            </w:r>
          </w:p>
        </w:tc>
      </w:tr>
      <w:tr w14:paraId="00C4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5CF0D3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07" w:type="dxa"/>
            <w:gridSpan w:val="11"/>
          </w:tcPr>
          <w:p w14:paraId="1C74F4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27BC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5A3D6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ценностного отношения детей к здоровому образу жизни, овладение элементарными гигиеническими навыками и правилами безопасности.</w:t>
            </w:r>
          </w:p>
        </w:tc>
        <w:tc>
          <w:tcPr>
            <w:tcW w:w="4307" w:type="dxa"/>
            <w:gridSpan w:val="11"/>
          </w:tcPr>
          <w:p w14:paraId="3A923BA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жизнь и здоровье</w:t>
            </w:r>
          </w:p>
        </w:tc>
      </w:tr>
      <w:tr w14:paraId="2B78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7822A18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14:paraId="7F59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562BF9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2" w:type="dxa"/>
            <w:gridSpan w:val="6"/>
          </w:tcPr>
          <w:p w14:paraId="76A49C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Трудовое направление воспитания</w:t>
            </w:r>
          </w:p>
        </w:tc>
        <w:tc>
          <w:tcPr>
            <w:tcW w:w="1515" w:type="dxa"/>
            <w:gridSpan w:val="6"/>
          </w:tcPr>
          <w:p w14:paraId="3E26E5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29.2.2.6</w:t>
            </w:r>
          </w:p>
        </w:tc>
        <w:tc>
          <w:tcPr>
            <w:tcW w:w="1485" w:type="dxa"/>
            <w:gridSpan w:val="3"/>
          </w:tcPr>
          <w:p w14:paraId="4AF87B3B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177</w:t>
            </w:r>
          </w:p>
        </w:tc>
      </w:tr>
      <w:tr w14:paraId="10AB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08C0C9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07" w:type="dxa"/>
            <w:gridSpan w:val="11"/>
          </w:tcPr>
          <w:p w14:paraId="60D902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Ценность: </w:t>
            </w:r>
          </w:p>
        </w:tc>
      </w:tr>
      <w:tr w14:paraId="5771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680A5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ценностного отношения детей к труду, трудолюбию и приобщение ребенка к труду</w:t>
            </w:r>
          </w:p>
        </w:tc>
        <w:tc>
          <w:tcPr>
            <w:tcW w:w="4307" w:type="dxa"/>
            <w:gridSpan w:val="11"/>
          </w:tcPr>
          <w:p w14:paraId="3A1814B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</w:tr>
      <w:tr w14:paraId="7F52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E60C92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</w:tc>
      </w:tr>
      <w:tr w14:paraId="17B5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517E9D1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2" w:type="dxa"/>
            <w:gridSpan w:val="6"/>
          </w:tcPr>
          <w:p w14:paraId="6DB81E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Эстетическое направление воспитания</w:t>
            </w:r>
          </w:p>
        </w:tc>
        <w:tc>
          <w:tcPr>
            <w:tcW w:w="1515" w:type="dxa"/>
            <w:gridSpan w:val="6"/>
          </w:tcPr>
          <w:p w14:paraId="6986BA9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29.2.2.7</w:t>
            </w:r>
          </w:p>
        </w:tc>
        <w:tc>
          <w:tcPr>
            <w:tcW w:w="1485" w:type="dxa"/>
            <w:gridSpan w:val="3"/>
          </w:tcPr>
          <w:p w14:paraId="50D4FA9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стр.177</w:t>
            </w:r>
          </w:p>
        </w:tc>
      </w:tr>
      <w:tr w14:paraId="6085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30BF20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307" w:type="dxa"/>
            <w:gridSpan w:val="11"/>
          </w:tcPr>
          <w:p w14:paraId="288E145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Ценности: </w:t>
            </w:r>
          </w:p>
        </w:tc>
      </w:tr>
      <w:tr w14:paraId="5A86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4" w:type="dxa"/>
            <w:gridSpan w:val="5"/>
          </w:tcPr>
          <w:p w14:paraId="705423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становлению у ребенка ценностного отношения к красоте</w:t>
            </w:r>
          </w:p>
        </w:tc>
        <w:tc>
          <w:tcPr>
            <w:tcW w:w="4307" w:type="dxa"/>
            <w:gridSpan w:val="11"/>
          </w:tcPr>
          <w:p w14:paraId="298CEB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красота</w:t>
            </w:r>
          </w:p>
        </w:tc>
      </w:tr>
      <w:tr w14:paraId="0726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578EBA7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</w:tr>
      <w:tr w14:paraId="1778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04" w:type="dxa"/>
            <w:gridSpan w:val="9"/>
            <w:vMerge w:val="restart"/>
            <w:shd w:val="clear" w:color="auto" w:fill="EEECE1" w:themeFill="background2"/>
            <w:vAlign w:val="center"/>
          </w:tcPr>
          <w:p w14:paraId="3A153A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1.4 Целевые ориентиры воспитания детей </w:t>
            </w:r>
          </w:p>
        </w:tc>
        <w:tc>
          <w:tcPr>
            <w:tcW w:w="1232" w:type="dxa"/>
            <w:gridSpan w:val="4"/>
            <w:shd w:val="clear" w:color="auto" w:fill="EEECE1" w:themeFill="background2"/>
            <w:vAlign w:val="center"/>
          </w:tcPr>
          <w:p w14:paraId="7319F7F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29.2.3.1.</w:t>
            </w:r>
          </w:p>
        </w:tc>
        <w:tc>
          <w:tcPr>
            <w:tcW w:w="1485" w:type="dxa"/>
            <w:gridSpan w:val="3"/>
            <w:shd w:val="clear" w:color="auto" w:fill="EEECE1" w:themeFill="background2"/>
            <w:vAlign w:val="center"/>
          </w:tcPr>
          <w:p w14:paraId="0A22BA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стр.178</w:t>
            </w:r>
          </w:p>
        </w:tc>
      </w:tr>
      <w:tr w14:paraId="2D84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04" w:type="dxa"/>
            <w:gridSpan w:val="9"/>
            <w:vMerge w:val="continue"/>
            <w:shd w:val="clear" w:color="auto" w:fill="EEECE1" w:themeFill="background2"/>
            <w:vAlign w:val="center"/>
          </w:tcPr>
          <w:p w14:paraId="676B1AEE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4"/>
            <w:shd w:val="clear" w:color="auto" w:fill="EEECE1" w:themeFill="background2"/>
            <w:vAlign w:val="center"/>
          </w:tcPr>
          <w:p w14:paraId="286263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29.3.2.</w:t>
            </w:r>
          </w:p>
        </w:tc>
        <w:tc>
          <w:tcPr>
            <w:tcW w:w="1485" w:type="dxa"/>
            <w:gridSpan w:val="3"/>
            <w:shd w:val="clear" w:color="auto" w:fill="EEECE1" w:themeFill="background2"/>
            <w:vAlign w:val="center"/>
          </w:tcPr>
          <w:p w14:paraId="1302D3A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стр.179</w:t>
            </w:r>
          </w:p>
        </w:tc>
      </w:tr>
      <w:tr w14:paraId="274E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gridSpan w:val="2"/>
            <w:vAlign w:val="center"/>
          </w:tcPr>
          <w:p w14:paraId="02552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Направление воспитания</w:t>
            </w:r>
          </w:p>
        </w:tc>
        <w:tc>
          <w:tcPr>
            <w:tcW w:w="2109" w:type="dxa"/>
            <w:vAlign w:val="center"/>
          </w:tcPr>
          <w:p w14:paraId="05EA9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Ценности</w:t>
            </w:r>
          </w:p>
        </w:tc>
        <w:tc>
          <w:tcPr>
            <w:tcW w:w="2713" w:type="dxa"/>
            <w:gridSpan w:val="3"/>
            <w:vAlign w:val="center"/>
          </w:tcPr>
          <w:p w14:paraId="66EA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Целевые ориентиры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eastAsiaTheme="minorEastAsia"/>
                <w:b/>
                <w:sz w:val="28"/>
                <w:szCs w:val="28"/>
              </w:rPr>
              <w:t>детей раннего возраста (к трем годам)</w:t>
            </w:r>
          </w:p>
        </w:tc>
        <w:tc>
          <w:tcPr>
            <w:tcW w:w="3359" w:type="dxa"/>
            <w:gridSpan w:val="10"/>
            <w:vAlign w:val="center"/>
          </w:tcPr>
          <w:p w14:paraId="3720E2F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Целевые ориентиры детей на этапе завершения </w:t>
            </w:r>
          </w:p>
          <w:p w14:paraId="52886E5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освоения программы</w:t>
            </w:r>
          </w:p>
        </w:tc>
      </w:tr>
      <w:tr w14:paraId="5A09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gridSpan w:val="2"/>
          </w:tcPr>
          <w:p w14:paraId="111476CA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Патриотическое</w:t>
            </w:r>
          </w:p>
        </w:tc>
        <w:tc>
          <w:tcPr>
            <w:tcW w:w="2109" w:type="dxa"/>
          </w:tcPr>
          <w:p w14:paraId="289DF104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 xml:space="preserve">Родина, </w:t>
            </w:r>
          </w:p>
          <w:p w14:paraId="7AD911D4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природа</w:t>
            </w:r>
          </w:p>
        </w:tc>
        <w:tc>
          <w:tcPr>
            <w:tcW w:w="2713" w:type="dxa"/>
            <w:gridSpan w:val="3"/>
          </w:tcPr>
          <w:p w14:paraId="3E2DF8D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привязанность к близким людям, бережное отношение к живому</w:t>
            </w:r>
          </w:p>
        </w:tc>
        <w:tc>
          <w:tcPr>
            <w:tcW w:w="3359" w:type="dxa"/>
            <w:gridSpan w:val="10"/>
          </w:tcPr>
          <w:p w14:paraId="0A45DE5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14:paraId="652C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40" w:type="dxa"/>
            <w:gridSpan w:val="2"/>
          </w:tcPr>
          <w:p w14:paraId="23BCB9C2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Духовно нравственное</w:t>
            </w:r>
          </w:p>
        </w:tc>
        <w:tc>
          <w:tcPr>
            <w:tcW w:w="2109" w:type="dxa"/>
          </w:tcPr>
          <w:p w14:paraId="1EA3A7A4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Жизнь, милосердие, добро</w:t>
            </w:r>
          </w:p>
        </w:tc>
        <w:tc>
          <w:tcPr>
            <w:tcW w:w="2713" w:type="dxa"/>
            <w:gridSpan w:val="3"/>
          </w:tcPr>
          <w:p w14:paraId="06FB771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Способный понять и принять, что такое «хорошо» и «плохо».</w:t>
            </w:r>
          </w:p>
          <w:p w14:paraId="04D1C99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сочувствие, доброту.</w:t>
            </w:r>
          </w:p>
        </w:tc>
        <w:tc>
          <w:tcPr>
            <w:tcW w:w="3359" w:type="dxa"/>
            <w:gridSpan w:val="10"/>
          </w:tcPr>
          <w:p w14:paraId="5059DDA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  <w:p w14:paraId="226133F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</w:tc>
      </w:tr>
      <w:tr w14:paraId="1A8B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240" w:type="dxa"/>
            <w:gridSpan w:val="2"/>
          </w:tcPr>
          <w:p w14:paraId="2B0740E2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Социальное</w:t>
            </w:r>
          </w:p>
        </w:tc>
        <w:tc>
          <w:tcPr>
            <w:tcW w:w="2109" w:type="dxa"/>
          </w:tcPr>
          <w:p w14:paraId="292C525A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 xml:space="preserve">Человек, </w:t>
            </w:r>
          </w:p>
          <w:p w14:paraId="72883D17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 xml:space="preserve">семья, </w:t>
            </w:r>
          </w:p>
          <w:p w14:paraId="1D022B1A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дружба, сотрудничество</w:t>
            </w:r>
          </w:p>
        </w:tc>
        <w:tc>
          <w:tcPr>
            <w:tcW w:w="2713" w:type="dxa"/>
            <w:gridSpan w:val="3"/>
          </w:tcPr>
          <w:p w14:paraId="05F57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44E8416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14:paraId="4828E49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  <w:tc>
          <w:tcPr>
            <w:tcW w:w="3359" w:type="dxa"/>
            <w:gridSpan w:val="10"/>
          </w:tcPr>
          <w:p w14:paraId="4090E2A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Владеющий основами речевой культуры.</w:t>
            </w:r>
          </w:p>
          <w:p w14:paraId="5E3E4D2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  <w:p w14:paraId="4CE86AB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</w:tc>
      </w:tr>
      <w:tr w14:paraId="7B84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240" w:type="dxa"/>
            <w:gridSpan w:val="2"/>
          </w:tcPr>
          <w:p w14:paraId="54AFAED2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Познавательное</w:t>
            </w:r>
          </w:p>
        </w:tc>
        <w:tc>
          <w:tcPr>
            <w:tcW w:w="2109" w:type="dxa"/>
          </w:tcPr>
          <w:p w14:paraId="469F003B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Познание</w:t>
            </w:r>
          </w:p>
        </w:tc>
        <w:tc>
          <w:tcPr>
            <w:tcW w:w="2713" w:type="dxa"/>
            <w:gridSpan w:val="3"/>
          </w:tcPr>
          <w:p w14:paraId="27FC93A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интерес к окружающему миру.</w:t>
            </w:r>
          </w:p>
          <w:p w14:paraId="6B11800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Любознательный, активный в поведении и деятельности</w:t>
            </w:r>
          </w:p>
        </w:tc>
        <w:tc>
          <w:tcPr>
            <w:tcW w:w="3359" w:type="dxa"/>
            <w:gridSpan w:val="10"/>
          </w:tcPr>
          <w:p w14:paraId="32BD16B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5B3BF32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творческом.</w:t>
            </w:r>
          </w:p>
          <w:p w14:paraId="3B13AF4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Обладающий первичной картиной мира на основе традиционных ценностей</w:t>
            </w:r>
          </w:p>
        </w:tc>
      </w:tr>
      <w:tr w14:paraId="047B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2240" w:type="dxa"/>
            <w:gridSpan w:val="2"/>
          </w:tcPr>
          <w:p w14:paraId="46D22F13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09" w:type="dxa"/>
          </w:tcPr>
          <w:p w14:paraId="46393FD5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Здоровье,</w:t>
            </w:r>
          </w:p>
          <w:p w14:paraId="3034883C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жизнь</w:t>
            </w:r>
          </w:p>
        </w:tc>
        <w:tc>
          <w:tcPr>
            <w:tcW w:w="2713" w:type="dxa"/>
            <w:gridSpan w:val="3"/>
          </w:tcPr>
          <w:p w14:paraId="65C377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3AAE064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</w:p>
        </w:tc>
        <w:tc>
          <w:tcPr>
            <w:tcW w:w="3359" w:type="dxa"/>
            <w:gridSpan w:val="10"/>
          </w:tcPr>
          <w:p w14:paraId="697DBC2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0649783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</w:p>
          <w:p w14:paraId="44AF79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Демонстрирующий потребность в двигательной деятельности.</w:t>
            </w:r>
          </w:p>
          <w:p w14:paraId="3A4264D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Имеющий представление о некоторых видах спорта и активного отдыха.</w:t>
            </w:r>
          </w:p>
        </w:tc>
      </w:tr>
      <w:tr w14:paraId="299E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2240" w:type="dxa"/>
            <w:gridSpan w:val="2"/>
          </w:tcPr>
          <w:p w14:paraId="2C2D1750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Трудовое</w:t>
            </w:r>
          </w:p>
        </w:tc>
        <w:tc>
          <w:tcPr>
            <w:tcW w:w="2109" w:type="dxa"/>
          </w:tcPr>
          <w:p w14:paraId="3A5B254D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Труд</w:t>
            </w:r>
          </w:p>
        </w:tc>
        <w:tc>
          <w:tcPr>
            <w:tcW w:w="2713" w:type="dxa"/>
            <w:gridSpan w:val="3"/>
          </w:tcPr>
          <w:p w14:paraId="505FC8A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Поддерживающий элементарный порядок в окружающей обстановке.</w:t>
            </w:r>
          </w:p>
          <w:p w14:paraId="5A57090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Стремящийся помогать старшим в доступных трудовых действиях</w:t>
            </w:r>
          </w:p>
          <w:p w14:paraId="5E3C2F1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  <w:tc>
          <w:tcPr>
            <w:tcW w:w="3359" w:type="dxa"/>
            <w:gridSpan w:val="10"/>
          </w:tcPr>
          <w:p w14:paraId="0A03BD5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25A2764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14:paraId="7940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240" w:type="dxa"/>
            <w:gridSpan w:val="2"/>
          </w:tcPr>
          <w:p w14:paraId="04F6588D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Эстетическое</w:t>
            </w:r>
          </w:p>
        </w:tc>
        <w:tc>
          <w:tcPr>
            <w:tcW w:w="2109" w:type="dxa"/>
          </w:tcPr>
          <w:p w14:paraId="2E7C6103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Культура и красота</w:t>
            </w:r>
          </w:p>
        </w:tc>
        <w:tc>
          <w:tcPr>
            <w:tcW w:w="2713" w:type="dxa"/>
            <w:gridSpan w:val="3"/>
          </w:tcPr>
          <w:p w14:paraId="66C045F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Проявляющий эмоциональную отзывчивость на красоту в окружающем мире и искусстве. </w:t>
            </w:r>
          </w:p>
          <w:p w14:paraId="640A19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  <w:tc>
          <w:tcPr>
            <w:tcW w:w="3359" w:type="dxa"/>
            <w:gridSpan w:val="10"/>
          </w:tcPr>
          <w:p w14:paraId="6F1648B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искусстве.</w:t>
            </w:r>
          </w:p>
          <w:p w14:paraId="2ADCEA3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Стремящийся к отображению прекрасного в продуктивных видах деятельности.</w:t>
            </w:r>
          </w:p>
        </w:tc>
      </w:tr>
      <w:tr w14:paraId="7B9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4" w:type="dxa"/>
            <w:gridSpan w:val="9"/>
            <w:shd w:val="clear" w:color="auto" w:fill="EEECE1" w:themeFill="background2"/>
          </w:tcPr>
          <w:p w14:paraId="66976E23">
            <w:pPr>
              <w:widowControl w:val="0"/>
              <w:autoSpaceDE w:val="0"/>
              <w:autoSpaceDN w:val="0"/>
              <w:adjustRightInd w:val="0"/>
              <w:rPr>
                <w:rFonts w:cs="Times New Roman" w:eastAsiaTheme="minorEastAsia"/>
                <w:b/>
                <w:sz w:val="28"/>
                <w:szCs w:val="28"/>
              </w:rPr>
            </w:pPr>
            <w:r>
              <w:rPr>
                <w:rFonts w:cs="Times New Roman" w:eastAsiaTheme="minorEastAsia"/>
                <w:b/>
                <w:sz w:val="28"/>
                <w:szCs w:val="28"/>
              </w:rPr>
              <w:t>2. СОДЕРЖАТЕЛЬНЫЙ РАЗДЕЛ</w:t>
            </w:r>
          </w:p>
        </w:tc>
        <w:tc>
          <w:tcPr>
            <w:tcW w:w="1232" w:type="dxa"/>
            <w:gridSpan w:val="4"/>
            <w:shd w:val="clear" w:color="auto" w:fill="EEECE1" w:themeFill="background2"/>
          </w:tcPr>
          <w:p w14:paraId="737BB787">
            <w:pPr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29.3</w:t>
            </w:r>
          </w:p>
        </w:tc>
        <w:tc>
          <w:tcPr>
            <w:tcW w:w="1485" w:type="dxa"/>
            <w:gridSpan w:val="3"/>
            <w:shd w:val="clear" w:color="auto" w:fill="EEECE1" w:themeFill="background2"/>
          </w:tcPr>
          <w:p w14:paraId="4E7BA9B5">
            <w:pPr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</w:t>
            </w:r>
            <w:r>
              <w:rPr>
                <w:rFonts w:cs="Times New Roman"/>
                <w:i/>
                <w:iCs/>
                <w:sz w:val="28"/>
                <w:szCs w:val="28"/>
              </w:rPr>
              <w:t>181</w:t>
            </w:r>
          </w:p>
        </w:tc>
      </w:tr>
      <w:tr w14:paraId="2C9B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36FC6D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данного раздела рабочей программы воспитания представлено в части, формируемой участниками образовательных отношений «Содержательного раздела» Программы в соответствии с рекомендуемой структурой федеральной рабочей программы воспитания ФОП ДО.</w:t>
            </w:r>
          </w:p>
        </w:tc>
      </w:tr>
      <w:tr w14:paraId="3FDD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4" w:type="dxa"/>
            <w:gridSpan w:val="9"/>
            <w:shd w:val="clear" w:color="auto" w:fill="F1F1F1" w:themeFill="background1" w:themeFillShade="F2"/>
          </w:tcPr>
          <w:p w14:paraId="0B00CF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 Уклад МБДОУ № 251</w:t>
            </w:r>
          </w:p>
        </w:tc>
        <w:tc>
          <w:tcPr>
            <w:tcW w:w="1232" w:type="dxa"/>
            <w:gridSpan w:val="4"/>
            <w:shd w:val="clear" w:color="auto" w:fill="F1F1F1" w:themeFill="background1" w:themeFillShade="F2"/>
          </w:tcPr>
          <w:p w14:paraId="1E1D4B8B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29.3.1</w:t>
            </w:r>
          </w:p>
        </w:tc>
        <w:tc>
          <w:tcPr>
            <w:tcW w:w="1485" w:type="dxa"/>
            <w:gridSpan w:val="3"/>
            <w:shd w:val="clear" w:color="auto" w:fill="F1F1F1" w:themeFill="background1" w:themeFillShade="F2"/>
          </w:tcPr>
          <w:p w14:paraId="4BE7003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стр.181</w:t>
            </w:r>
          </w:p>
        </w:tc>
      </w:tr>
      <w:tr w14:paraId="6CA7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2C2A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образовательного учреждения, задающий культуру поведения сообществ, описывающий предметно-пространственную среду, деятельности и социокультурный контекст.</w:t>
            </w:r>
          </w:p>
          <w:p w14:paraId="62E69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 учитывает специфику и конкретные формы организации распорядка дневного, недельного, месячного, годового циклов жизни образовательного учреждения.</w:t>
            </w:r>
          </w:p>
          <w:p w14:paraId="45136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образовательного учреждения).</w:t>
            </w:r>
          </w:p>
        </w:tc>
      </w:tr>
      <w:tr w14:paraId="750F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56E23E6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характеристики уклада</w:t>
            </w:r>
            <w:r>
              <w:rPr>
                <w:sz w:val="28"/>
                <w:szCs w:val="28"/>
              </w:rPr>
              <w:t xml:space="preserve"> дошкольного образовательного учреждения:</w:t>
            </w:r>
          </w:p>
          <w:p w14:paraId="0003DAD1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смысл деятельности образовательного учреждения, его миссия;</w:t>
            </w:r>
          </w:p>
          <w:p w14:paraId="00AE1FF2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жизни и воспитания образовательного учреждения;</w:t>
            </w:r>
          </w:p>
          <w:p w14:paraId="1EA15862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образовательного учреждения, его особенности, символика, внешний имидж;</w:t>
            </w:r>
          </w:p>
          <w:p w14:paraId="4CAE63B0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к воспитанникам, их родителям (законным представителям), сотрудникам и партнерам образовательного учреждения;</w:t>
            </w:r>
          </w:p>
          <w:p w14:paraId="389CA4EF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правила образовательного учреждения;</w:t>
            </w:r>
          </w:p>
          <w:p w14:paraId="46C8D6E9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 и ритуалы, особые нормы этикета в образовательного учреждения;</w:t>
            </w:r>
          </w:p>
          <w:p w14:paraId="2F29B7E5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РППС, отражающие образ и ценности образовательного учреждения;</w:t>
            </w:r>
          </w:p>
          <w:p w14:paraId="7A501F34">
            <w:pPr>
              <w:pStyle w:val="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социокультурный контекст, внешняя социальная и культурная среда образовательного учреждения (учитывает этнокультурные, конфессиональные и региональные особенности).</w:t>
            </w:r>
          </w:p>
          <w:p w14:paraId="019546A7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iCs/>
                <w:sz w:val="28"/>
                <w:szCs w:val="23"/>
              </w:rPr>
              <w:t xml:space="preserve">Цель и смысл деятельности МБДОУ </w:t>
            </w:r>
            <w:r>
              <w:rPr>
                <w:sz w:val="28"/>
                <w:szCs w:val="23"/>
              </w:rPr>
              <w:t xml:space="preserve">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 культурных традиций. </w:t>
            </w:r>
          </w:p>
          <w:p w14:paraId="0BE49541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Программа воспитания МБДОУ построена на основе духовно-нравственных и социокультурных ценностей, принятых в обществе правил и норм поведения в интересах человека, семьи, общества и опирается на следующие принципы: </w:t>
            </w:r>
          </w:p>
          <w:p w14:paraId="1CC62C99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 гуманизма</w:t>
            </w:r>
            <w:r>
              <w:rPr>
                <w:sz w:val="28"/>
                <w:szCs w:val="23"/>
              </w:rPr>
              <w:t xml:space="preserve">. Каждый ребенок имеет право на признание его в обществе как личности, как человека, являющегося высшей ценностью, уважение к его персоне, достоинству, защита его прав на свободу и развитие. </w:t>
            </w:r>
          </w:p>
          <w:p w14:paraId="59955C7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Принцип субъектности. </w:t>
            </w:r>
            <w:r>
              <w:rPr>
                <w:sz w:val="28"/>
                <w:szCs w:val="23"/>
              </w:rPr>
              <w:t xml:space="preserve">Развитие и воспитание личности ребенка как субъекта собственной жизнедеятельности; воспитание самоуважения, привычки к заботе о себе, формирование адекватной самооценки и самосознания. </w:t>
            </w:r>
          </w:p>
          <w:p w14:paraId="632570A6">
            <w:pPr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 интеграции</w:t>
            </w:r>
            <w:r>
              <w:rPr>
                <w:sz w:val="28"/>
                <w:szCs w:val="23"/>
              </w:rPr>
              <w:t xml:space="preserve">. 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 </w:t>
            </w:r>
          </w:p>
          <w:p w14:paraId="47FD02EB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 ценностного единства и совместности</w:t>
            </w:r>
            <w:r>
              <w:rPr>
                <w:sz w:val="28"/>
                <w:szCs w:val="23"/>
              </w:rPr>
      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 </w:t>
            </w:r>
          </w:p>
          <w:p w14:paraId="1733BAF0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 учета возрастных особенностей</w:t>
            </w:r>
            <w:r>
              <w:rPr>
                <w:sz w:val="28"/>
                <w:szCs w:val="23"/>
              </w:rPr>
              <w:t xml:space="preserve">. Содержание и методы воспитательной работы должны соответствовать возрастным особенностям ребенка. </w:t>
            </w:r>
          </w:p>
          <w:p w14:paraId="59E39387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Принципы индивидуального и дифференцированного подходов. </w:t>
            </w:r>
            <w:r>
              <w:rPr>
                <w:sz w:val="28"/>
                <w:szCs w:val="23"/>
              </w:rPr>
              <w:t xml:space="preserve">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 </w:t>
            </w:r>
          </w:p>
          <w:p w14:paraId="27BD5AF6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Принцип культур сообразности. </w:t>
            </w:r>
            <w:r>
              <w:rPr>
                <w:sz w:val="28"/>
                <w:szCs w:val="23"/>
              </w:rPr>
              <w:t xml:space="preserve">Воспитание основывается на культуре и традициях России, включая культурные особенности региона. </w:t>
            </w:r>
          </w:p>
          <w:p w14:paraId="7E577C6B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 следования нравственному примеру</w:t>
            </w:r>
            <w:r>
              <w:rPr>
                <w:sz w:val="28"/>
                <w:szCs w:val="23"/>
              </w:rPr>
              <w:t xml:space="preserve">.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 </w:t>
            </w:r>
          </w:p>
          <w:p w14:paraId="5DA7A33B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Принципы безопасной жизнедеятельности. </w:t>
            </w:r>
            <w:r>
              <w:rPr>
                <w:sz w:val="28"/>
                <w:szCs w:val="23"/>
              </w:rPr>
              <w:t xml:space="preserve">Защищенность важных интересов личности от внутренних и внешних угроз, воспитание через призму безопасности и безопасного поведения. </w:t>
            </w:r>
          </w:p>
          <w:p w14:paraId="45B5E268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Принцип совместной деятельности ребенка и взрослого. </w:t>
            </w:r>
            <w:r>
              <w:rPr>
                <w:sz w:val="28"/>
                <w:szCs w:val="23"/>
              </w:rPr>
              <w:t xml:space="preserve">Значимость совместной деятельности взрослого и ребенка на основе приобщения к культурным ценностям и их освоения. </w:t>
            </w:r>
          </w:p>
          <w:p w14:paraId="6C4EF7C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Принципы инклюзивного образования</w:t>
            </w:r>
            <w:r>
              <w:rPr>
                <w:sz w:val="28"/>
                <w:szCs w:val="23"/>
              </w:rPr>
              <w:t xml:space="preserve">. 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      </w:r>
          </w:p>
          <w:p w14:paraId="775A48E9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Данные принципы реализуются в укладе МБДОУ, обеспечивающем дошкольникам включенность в сложный мир ценностей, традиций, социально-культурных практик. Он создает условия для жизни ребенка, решению значимых для себя и для других задачи, актуализации получаемых знаний и формируемых умений, приобретения необходимого практического опыт. С одной стороны, уклад дошкольной жизни открыт для конструктивного взаимодействия с социумом, с другой – достаточно автономен и постоянен, для того, чтобы у дошкольников была возможность выстраивания своего внутреннего мира средствами и способами, имеющимися в образовательном пространстве. </w:t>
            </w:r>
          </w:p>
          <w:p w14:paraId="7D6E9621">
            <w:pPr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Уклад дошкольной жизни созидается педагогическим коллективом детского сада при активном и согласованном участии обучающихся, семьи, региональных общественных организаций, учреждений дополнительного образования, культуры и спорта. </w:t>
            </w:r>
          </w:p>
          <w:p w14:paraId="74C3815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Педагогический коллектив детского сада строит свою работу по воспитанию и обучению детей в тесном контакте с семьёй. </w:t>
            </w:r>
          </w:p>
          <w:p w14:paraId="513CC040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Отношение к воспитанникам строятся по следующим правилам: </w:t>
            </w:r>
          </w:p>
          <w:p w14:paraId="570A691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      </w:r>
          </w:p>
          <w:p w14:paraId="46C95142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      </w:r>
          </w:p>
          <w:p w14:paraId="058F44DE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      </w:r>
          </w:p>
          <w:p w14:paraId="7FA199EC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      </w:r>
          </w:p>
          <w:p w14:paraId="08893192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5) поддержка инициативы и самостоятельности детей в специфических для них видах деятельности; </w:t>
            </w:r>
          </w:p>
          <w:p w14:paraId="455B5B49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6) возможность выбора детьми материалов, видов активности, участников совместной деятельности и общения; </w:t>
            </w:r>
          </w:p>
          <w:p w14:paraId="034411B4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7) защита детей от всех форм физического и психического насилия; </w:t>
            </w:r>
          </w:p>
          <w:p w14:paraId="15C2F10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      </w:r>
          </w:p>
          <w:p w14:paraId="3B18C2CA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Взаимоотношения с родителями строятся на принципе сотрудничества для объединения усилий семьи и ДОО в воспитании ребенка. </w:t>
            </w:r>
            <w:r>
              <w:rPr>
                <w:i/>
                <w:iCs/>
                <w:sz w:val="28"/>
                <w:szCs w:val="23"/>
              </w:rPr>
              <w:t xml:space="preserve">. </w:t>
            </w:r>
          </w:p>
          <w:p w14:paraId="7B41F8E7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Ключевое правила ДОО - взаимное уважение между ребенком и взрослым и доверительное отношение.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      </w:r>
          </w:p>
          <w:p w14:paraId="1353FCFB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Правила взрослого к ребенку </w:t>
            </w:r>
          </w:p>
          <w:p w14:paraId="5334A55E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1. Уважать ребенка и не допускать насилие. </w:t>
            </w:r>
          </w:p>
          <w:p w14:paraId="1350DBAC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2. Создавать условия для качественного усвоения навыка детьми. </w:t>
            </w:r>
          </w:p>
          <w:p w14:paraId="7B7BD43E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3. Поддерживать инициативность и начинание дошкольника, что позволяет выработке ответственности и уверенности. </w:t>
            </w:r>
          </w:p>
          <w:p w14:paraId="141FC6F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4. Учитывать принцип единства со стороны педагогов и родителей (законных представителей). </w:t>
            </w:r>
          </w:p>
          <w:p w14:paraId="5C041AF6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5. Минимизировать запреты и пассивные ожидания со стороны ребенка. </w:t>
            </w:r>
          </w:p>
          <w:p w14:paraId="4C236981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6. Формировать самостоятельность с учетом возраста. </w:t>
            </w:r>
          </w:p>
          <w:p w14:paraId="3C689B4A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7. Быть примером для дошкольников. </w:t>
            </w:r>
          </w:p>
          <w:p w14:paraId="5413BE4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Детский сад осуществляет тесное взаимодействие всех участников воспитательного процесса: детей, педагогов, родителей. </w:t>
            </w:r>
          </w:p>
          <w:p w14:paraId="6CE62DC5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Основные традиции воспитательного процесса в МБДОУ: </w:t>
            </w:r>
          </w:p>
          <w:p w14:paraId="019D5763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Традиционные события, праздники, мероприятия представляют собой годовой цикл мероприятий, проводимых в различных формах, направленных на реализацию Программы в основной период (с 1 сентября по 31 мая), а также в период летней оздоровительной кампании (соответствует текущему графику функционирования дошкольного отделения в летний период): </w:t>
            </w:r>
          </w:p>
          <w:p w14:paraId="56AEB660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• День рождения воспитанников (развивать способность к сопереживанию радостных событий, вызвать положительные эмоции, подчеркнуть значимость каждого ребенка в группе) - все возрастные группы; </w:t>
            </w:r>
          </w:p>
          <w:p w14:paraId="0C022C0C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• Акции: «Неделя добрых дел» (приобщение дошкольников к труду), «Покормите птиц зимой» (формирование ценностных отношений к окружающем у миру), «Открытка ветерану» (патриотическое воспитание дошкольников), «Подарите цветок детскому саду!» (благоустройство территории детского сада); </w:t>
            </w:r>
          </w:p>
          <w:p w14:paraId="35D7C79D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• Проведение праздников и развлечений с участием родителей; </w:t>
            </w:r>
          </w:p>
          <w:p w14:paraId="1E26EAAA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• Спортивные мероприятия; </w:t>
            </w:r>
          </w:p>
          <w:p w14:paraId="411A7253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• Экскурсия в школу (готовить детей к вхождению в «мир школы», формировать психологическую готовность к школьному обучению) - подготовительные к школе группы; </w:t>
            </w:r>
          </w:p>
          <w:p w14:paraId="1408C81E">
            <w:pPr>
              <w:pStyle w:val="11"/>
              <w:jc w:val="both"/>
              <w:rPr>
                <w:sz w:val="36"/>
                <w:szCs w:val="28"/>
              </w:rPr>
            </w:pPr>
            <w:r>
              <w:rPr>
                <w:sz w:val="28"/>
                <w:szCs w:val="23"/>
              </w:rPr>
              <w:t xml:space="preserve">• Совместные выставки творческих работ детей и родителей; </w:t>
            </w:r>
          </w:p>
          <w:p w14:paraId="413815D5">
            <w:pPr>
              <w:pStyle w:val="11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3"/>
              </w:rPr>
              <w:t xml:space="preserve">• Проведение дней здоровья </w:t>
            </w:r>
          </w:p>
        </w:tc>
      </w:tr>
      <w:tr w14:paraId="60D4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30E37B9C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Матрица формирования уклада образовательного учреждения представлена в таблице 1.</w:t>
            </w:r>
          </w:p>
        </w:tc>
      </w:tr>
      <w:tr w14:paraId="2007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2" w:type="dxa"/>
            <w:gridSpan w:val="10"/>
            <w:shd w:val="clear" w:color="auto" w:fill="F1F1F1" w:themeFill="background1" w:themeFillShade="F2"/>
          </w:tcPr>
          <w:p w14:paraId="414723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 Воспитывающая среда МБДОУ№ 251</w:t>
            </w:r>
          </w:p>
        </w:tc>
        <w:tc>
          <w:tcPr>
            <w:tcW w:w="994" w:type="dxa"/>
            <w:gridSpan w:val="4"/>
            <w:shd w:val="clear" w:color="auto" w:fill="F1F1F1" w:themeFill="background1" w:themeFillShade="F2"/>
          </w:tcPr>
          <w:p w14:paraId="592D66E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29.3.2.</w:t>
            </w:r>
          </w:p>
        </w:tc>
        <w:tc>
          <w:tcPr>
            <w:tcW w:w="1225" w:type="dxa"/>
            <w:gridSpan w:val="2"/>
            <w:shd w:val="clear" w:color="auto" w:fill="F1F1F1" w:themeFill="background1" w:themeFillShade="F2"/>
          </w:tcPr>
          <w:p w14:paraId="015414B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 181</w:t>
            </w:r>
          </w:p>
        </w:tc>
      </w:tr>
      <w:tr w14:paraId="7897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2" w:type="dxa"/>
            <w:gridSpan w:val="10"/>
          </w:tcPr>
          <w:p w14:paraId="68E2D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Воспитывающая среда – это особая форма организации образовательного процесса, раскрывающая ценности и смыслы, заложенные в укладе. Воспитывающая среда включает совокупность различных условий.</w:t>
            </w:r>
          </w:p>
          <w:p w14:paraId="3DE6D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</w:t>
            </w:r>
          </w:p>
          <w:p w14:paraId="1059D2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характеристиками воспитывающей среды являются:</w:t>
            </w:r>
          </w:p>
          <w:p w14:paraId="4EACEF14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условия для формирования эмоционально-ценностного отношения ребенка к окружающему миру, другим людям, себе;</w:t>
            </w:r>
          </w:p>
          <w:p w14:paraId="13376AA1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      </w:r>
          </w:p>
          <w:p w14:paraId="1616208D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      </w:r>
          </w:p>
        </w:tc>
        <w:tc>
          <w:tcPr>
            <w:tcW w:w="994" w:type="dxa"/>
            <w:gridSpan w:val="4"/>
          </w:tcPr>
          <w:p w14:paraId="0CF02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14:paraId="74183AA9">
            <w:pPr>
              <w:jc w:val="both"/>
              <w:rPr>
                <w:sz w:val="28"/>
                <w:szCs w:val="28"/>
              </w:rPr>
            </w:pPr>
          </w:p>
        </w:tc>
      </w:tr>
      <w:tr w14:paraId="4D44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2" w:type="dxa"/>
            <w:gridSpan w:val="10"/>
          </w:tcPr>
          <w:p w14:paraId="7A8514E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Воспитывающая среда строится по трем линиям: </w:t>
            </w:r>
          </w:p>
          <w:p w14:paraId="4886ACD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«от взрослого», который создает предметно- пространственную среду, насыщая ее ценностями и смыслами; </w:t>
            </w:r>
          </w:p>
          <w:p w14:paraId="241AEC6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 </w:t>
            </w:r>
          </w:p>
          <w:p w14:paraId="476B964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      </w:r>
          </w:p>
          <w:p w14:paraId="7CDA6795">
            <w:pPr>
              <w:pStyle w:val="11"/>
              <w:jc w:val="both"/>
              <w:rPr>
                <w:sz w:val="28"/>
                <w:szCs w:val="28"/>
              </w:rPr>
            </w:pPr>
          </w:p>
          <w:p w14:paraId="1E57674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задачи воспитания реализуются во всех видах деятельности дошкольника, обозначенных в ФГОС ДО. Все виды детской деятельности опосредованы разными типами активностей: </w:t>
            </w:r>
          </w:p>
          <w:p w14:paraId="2172A80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      </w:r>
          </w:p>
          <w:p w14:paraId="3703AE7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 </w:t>
            </w:r>
          </w:p>
          <w:p w14:paraId="63B7222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      </w:r>
          </w:p>
        </w:tc>
        <w:tc>
          <w:tcPr>
            <w:tcW w:w="994" w:type="dxa"/>
            <w:gridSpan w:val="4"/>
          </w:tcPr>
          <w:p w14:paraId="38DD99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14:paraId="711D200C">
            <w:pPr>
              <w:jc w:val="both"/>
              <w:rPr>
                <w:sz w:val="28"/>
                <w:szCs w:val="28"/>
              </w:rPr>
            </w:pPr>
          </w:p>
        </w:tc>
      </w:tr>
      <w:tr w14:paraId="3791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2" w:type="dxa"/>
            <w:gridSpan w:val="10"/>
          </w:tcPr>
          <w:p w14:paraId="50785620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i/>
                <w:iCs/>
                <w:sz w:val="28"/>
                <w:szCs w:val="23"/>
              </w:rPr>
              <w:t xml:space="preserve">Воспитательное событие </w:t>
            </w:r>
            <w:r>
              <w:rPr>
                <w:sz w:val="28"/>
                <w:szCs w:val="23"/>
              </w:rPr>
              <w:t xml:space="preserve">– это единица воспитания, в которой активность взрослого приводит к накоплению ребенком собственного опыта переживания базовых ценностей. Событием может быть не только организованное мероприятие, но и любой режимный момент, традиции утренней встречи детей, индивидуальная беседа, общие дела и совместно реализуемые проекты, и прочее. </w:t>
            </w:r>
          </w:p>
          <w:p w14:paraId="7E913168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Конструирование воспитательной среды дошкольной образовательной организации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целостность содержания и имеет свое наполнение для решения задач воспитания и становления личности ребенка. </w:t>
            </w:r>
          </w:p>
          <w:p w14:paraId="3F41E707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i/>
                <w:iCs/>
                <w:sz w:val="28"/>
                <w:szCs w:val="23"/>
              </w:rPr>
              <w:t xml:space="preserve">Социокультурный контекст </w:t>
            </w:r>
            <w:r>
              <w:rPr>
                <w:sz w:val="28"/>
                <w:szCs w:val="23"/>
              </w:rPr>
              <w:t xml:space="preserve">– это социальная и культурная среда, в которой человек растет и живет, а также включает влияние, которое среда оказывает на его идеи и поведение. </w:t>
            </w:r>
          </w:p>
          <w:p w14:paraId="5C1FAE4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3"/>
              </w:rPr>
              <w:t xml:space="preserve">Социокультурные ценности </w:t>
            </w:r>
            <w:r>
              <w:rPr>
                <w:sz w:val="28"/>
                <w:szCs w:val="23"/>
              </w:rPr>
              <w:t xml:space="preserve">– это основные жизненные смыслы, определяющие отношение человека к окружающей действительности и детерменирующие основные модели социального поведения, которыми руководствуется человек в повседневной жизни и деятельности. </w:t>
            </w:r>
            <w:r>
              <w:rPr>
                <w:i/>
                <w:iCs/>
                <w:sz w:val="28"/>
                <w:szCs w:val="23"/>
              </w:rPr>
              <w:t xml:space="preserve">Социокультурные ценности </w:t>
            </w:r>
            <w:r>
              <w:rPr>
                <w:sz w:val="28"/>
                <w:szCs w:val="23"/>
              </w:rPr>
              <w:t xml:space="preserve">являются определяющей структурно-содержательной основой программы воспитания. </w:t>
            </w:r>
          </w:p>
        </w:tc>
        <w:tc>
          <w:tcPr>
            <w:tcW w:w="994" w:type="dxa"/>
            <w:gridSpan w:val="4"/>
          </w:tcPr>
          <w:p w14:paraId="6C2BEE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14:paraId="1FB589F9">
            <w:pPr>
              <w:jc w:val="both"/>
              <w:rPr>
                <w:sz w:val="28"/>
                <w:szCs w:val="28"/>
              </w:rPr>
            </w:pPr>
          </w:p>
        </w:tc>
      </w:tr>
      <w:tr w14:paraId="069A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2" w:type="dxa"/>
            <w:gridSpan w:val="10"/>
            <w:shd w:val="clear" w:color="auto" w:fill="F1F1F1" w:themeFill="background1" w:themeFillShade="F2"/>
          </w:tcPr>
          <w:p w14:paraId="2376FE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 Общности дошкольного образовательного учреждения</w:t>
            </w:r>
          </w:p>
        </w:tc>
        <w:tc>
          <w:tcPr>
            <w:tcW w:w="994" w:type="dxa"/>
            <w:gridSpan w:val="4"/>
            <w:shd w:val="clear" w:color="auto" w:fill="F1F1F1" w:themeFill="background1" w:themeFillShade="F2"/>
          </w:tcPr>
          <w:p w14:paraId="6A9127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29.3.3</w:t>
            </w:r>
          </w:p>
        </w:tc>
        <w:tc>
          <w:tcPr>
            <w:tcW w:w="1225" w:type="dxa"/>
            <w:gridSpan w:val="2"/>
            <w:shd w:val="clear" w:color="auto" w:fill="F1F1F1" w:themeFill="background1" w:themeFillShade="F2"/>
          </w:tcPr>
          <w:p w14:paraId="38D71AE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 182</w:t>
            </w:r>
          </w:p>
        </w:tc>
      </w:tr>
      <w:tr w14:paraId="5A54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4A920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</w:t>
            </w:r>
          </w:p>
        </w:tc>
      </w:tr>
      <w:tr w14:paraId="4678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6220D8C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Профессиональное сообщество</w:t>
            </w:r>
            <w:r>
              <w:rPr>
                <w:sz w:val="28"/>
                <w:szCs w:val="28"/>
              </w:rPr>
              <w:t xml:space="preserve"> – это устойчивая система связей и отношений между людьми, единство целей и задач воспитания, реализуемое всеми сотрудниками образовательного учреждения, разделяющими ценности, которые заложены в основу рабочей программы воспитания. Инструментом единства профессиональной общности является рефлексия собственной профессиональной деятельности педагогов и сотрудников.</w:t>
            </w:r>
          </w:p>
          <w:p w14:paraId="2C6FF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а также другие сотрудники должны:</w:t>
            </w:r>
          </w:p>
          <w:p w14:paraId="755310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быть примером в формировании полноценных и сформированных ценностных ориентиров, норм общения и поведения;</w:t>
            </w:r>
          </w:p>
          <w:p w14:paraId="1441C7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мотивировать детей к общению друг с другом, поощрять даже самые незначительные стремления к общению и взаимодействию;</w:t>
            </w:r>
          </w:p>
          <w:p w14:paraId="5309F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      </w:r>
          </w:p>
          <w:p w14:paraId="1EDED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заботиться о том, чтобы дети непрерывно приобретали опыт общения на основе чувства доброжелательности;</w:t>
            </w:r>
          </w:p>
          <w:p w14:paraId="283B0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      </w:r>
          </w:p>
          <w:p w14:paraId="71D3BF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      </w:r>
          </w:p>
          <w:p w14:paraId="27269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учить детей совместной деятельности, насыщать их жизнь событиями, которые сплачивали бы и объединяли ребят;</w:t>
            </w:r>
          </w:p>
          <w:p w14:paraId="087D4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воспитывать в детях чувство ответственности перед группой за свое поведение.</w:t>
            </w:r>
          </w:p>
        </w:tc>
      </w:tr>
      <w:tr w14:paraId="64E6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7E5DE5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Профессионально-родительское сообщество</w:t>
            </w:r>
            <w:r>
              <w:rPr>
                <w:sz w:val="28"/>
                <w:szCs w:val="28"/>
              </w:rPr>
              <w:t xml:space="preserve"> включает сотрудников образовательного учреждения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образовательном учреждении. Зачастую поведение ребенка сильно различается дома и в образовательном учреждении. Совместное обсуждение воспитывающими взрослыми особенностей ребенка позволит выявить и в дальнейшем создать условия, которые необходимы для его оптимального и полноценного развития и воспитания.</w:t>
            </w:r>
          </w:p>
        </w:tc>
      </w:tr>
      <w:tr w14:paraId="7740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723178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Детско-взрослая общность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объединяет сотрудников образовательного учреждения, взрослых членов семей и дошкольников.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      </w:r>
          </w:p>
          <w:p w14:paraId="60CFB328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      </w:r>
          </w:p>
          <w:p w14:paraId="25E1EF90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      </w:r>
          </w:p>
        </w:tc>
      </w:tr>
      <w:tr w14:paraId="0079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76DF50E0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Детская общность</w:t>
            </w:r>
            <w:r>
              <w:rPr>
                <w:sz w:val="28"/>
                <w:szCs w:val="23"/>
              </w:rPr>
              <w:t xml:space="preserve"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      </w:r>
          </w:p>
          <w:p w14:paraId="2C1150D7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Воспитатель формирует и развивает в детских взаимоотношениях дух доброжелательности,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      </w:r>
          </w:p>
          <w:p w14:paraId="18055684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Одним из видов детских общностей являются разновозрастные детские общности. В образовательном учреждении создаются условия для обеспечения возможности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      </w:r>
          </w:p>
          <w:p w14:paraId="19D70E56">
            <w:pPr>
              <w:suppressAutoHyphens/>
              <w:jc w:val="both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3"/>
              </w:rPr>
      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      </w:r>
          </w:p>
        </w:tc>
      </w:tr>
      <w:tr w14:paraId="5618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3FA0A34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Особенности организации всех общностей и их роль в процессе воспитания детей </w:t>
            </w:r>
          </w:p>
          <w:p w14:paraId="39231C9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Достижение общей цели воспитания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- возможно только при условии эффективной деятельности всех общностей. </w:t>
            </w:r>
          </w:p>
          <w:p w14:paraId="34FF46E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организации всех общностей определяются системой взаимосвязей их участников. </w:t>
            </w:r>
          </w:p>
          <w:p w14:paraId="6127F2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центре воспитательного процесса находится ребенок, который по мере взросления занимает субъектную позицию.</w:t>
            </w:r>
          </w:p>
          <w:p w14:paraId="66A4A6E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профессиональной общности обеспечивает создание необходимых психолого-педагогических условий реализации программы воспитания. </w:t>
            </w:r>
          </w:p>
          <w:p w14:paraId="4F2A93AA">
            <w:pPr>
              <w:suppressAutoHyphens/>
              <w:jc w:val="both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Деятельность профессионально-родительской общности способствует формированию единого подхода к воспитанию детей в семье и ДОО.  </w:t>
            </w:r>
          </w:p>
        </w:tc>
      </w:tr>
      <w:tr w14:paraId="1AA0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  <w:vMerge w:val="restart"/>
            <w:shd w:val="clear" w:color="auto" w:fill="F1F1F1" w:themeFill="background1" w:themeFillShade="F2"/>
            <w:vAlign w:val="center"/>
          </w:tcPr>
          <w:p w14:paraId="291C6134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 Задачи воспитания в образовательных областях</w:t>
            </w:r>
          </w:p>
        </w:tc>
        <w:tc>
          <w:tcPr>
            <w:tcW w:w="2858" w:type="dxa"/>
            <w:gridSpan w:val="8"/>
            <w:shd w:val="clear" w:color="auto" w:fill="F1F1F1" w:themeFill="background1" w:themeFillShade="F2"/>
            <w:vAlign w:val="center"/>
          </w:tcPr>
          <w:p w14:paraId="7D4763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ФОП ДО</w:t>
            </w:r>
          </w:p>
        </w:tc>
      </w:tr>
      <w:tr w14:paraId="3BF7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  <w:vMerge w:val="continue"/>
            <w:shd w:val="clear" w:color="auto" w:fill="F1F1F1" w:themeFill="background1" w:themeFillShade="F2"/>
          </w:tcPr>
          <w:p w14:paraId="2D328B9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gridSpan w:val="5"/>
            <w:shd w:val="clear" w:color="auto" w:fill="F1F1F1" w:themeFill="background1" w:themeFillShade="F2"/>
            <w:vAlign w:val="center"/>
          </w:tcPr>
          <w:p w14:paraId="2A23C6D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п.п.</w:t>
            </w:r>
          </w:p>
        </w:tc>
        <w:tc>
          <w:tcPr>
            <w:tcW w:w="1485" w:type="dxa"/>
            <w:gridSpan w:val="3"/>
            <w:shd w:val="clear" w:color="auto" w:fill="F1F1F1" w:themeFill="background1" w:themeFillShade="F2"/>
            <w:vAlign w:val="center"/>
          </w:tcPr>
          <w:p w14:paraId="08DC21F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</w:t>
            </w:r>
          </w:p>
        </w:tc>
      </w:tr>
      <w:tr w14:paraId="5949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  <w:vMerge w:val="continue"/>
            <w:shd w:val="clear" w:color="auto" w:fill="F1F1F1" w:themeFill="background1" w:themeFillShade="F2"/>
          </w:tcPr>
          <w:p w14:paraId="0F92238D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gridSpan w:val="5"/>
            <w:shd w:val="clear" w:color="auto" w:fill="F1F1F1" w:themeFill="background1" w:themeFillShade="F2"/>
          </w:tcPr>
          <w:p w14:paraId="537AC36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29.3.4.</w:t>
            </w:r>
          </w:p>
        </w:tc>
        <w:tc>
          <w:tcPr>
            <w:tcW w:w="1485" w:type="dxa"/>
            <w:gridSpan w:val="3"/>
            <w:shd w:val="clear" w:color="auto" w:fill="F1F1F1" w:themeFill="background1" w:themeFillShade="F2"/>
          </w:tcPr>
          <w:p w14:paraId="5AF5888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стр.182</w:t>
            </w:r>
          </w:p>
        </w:tc>
      </w:tr>
      <w:tr w14:paraId="6DB7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</w:tcPr>
          <w:p w14:paraId="46712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воспитания.</w:t>
            </w:r>
          </w:p>
        </w:tc>
        <w:tc>
          <w:tcPr>
            <w:tcW w:w="1373" w:type="dxa"/>
            <w:gridSpan w:val="5"/>
          </w:tcPr>
          <w:p w14:paraId="254E7F5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3)</w:t>
            </w:r>
          </w:p>
        </w:tc>
        <w:tc>
          <w:tcPr>
            <w:tcW w:w="1485" w:type="dxa"/>
            <w:gridSpan w:val="3"/>
          </w:tcPr>
          <w:p w14:paraId="4532A46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стр.183</w:t>
            </w:r>
          </w:p>
        </w:tc>
      </w:tr>
      <w:tr w14:paraId="05E4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</w:tcPr>
          <w:p w14:paraId="5075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«Природа».</w:t>
            </w:r>
          </w:p>
        </w:tc>
        <w:tc>
          <w:tcPr>
            <w:tcW w:w="1373" w:type="dxa"/>
            <w:gridSpan w:val="5"/>
          </w:tcPr>
          <w:p w14:paraId="70C39B6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4)</w:t>
            </w:r>
          </w:p>
        </w:tc>
        <w:tc>
          <w:tcPr>
            <w:tcW w:w="1485" w:type="dxa"/>
            <w:gridSpan w:val="3"/>
          </w:tcPr>
          <w:p w14:paraId="3E4C535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стр.183</w:t>
            </w:r>
          </w:p>
        </w:tc>
      </w:tr>
      <w:tr w14:paraId="074B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</w:tcPr>
          <w:p w14:paraId="25BA9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воспитания в рамках образовательной области «Речевое развитие» направлено на приобщение детей к ценностям «Культура», «Красота».</w:t>
            </w:r>
          </w:p>
        </w:tc>
        <w:tc>
          <w:tcPr>
            <w:tcW w:w="1373" w:type="dxa"/>
            <w:gridSpan w:val="5"/>
          </w:tcPr>
          <w:p w14:paraId="1F42FB2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5)</w:t>
            </w:r>
          </w:p>
        </w:tc>
        <w:tc>
          <w:tcPr>
            <w:tcW w:w="1485" w:type="dxa"/>
            <w:gridSpan w:val="3"/>
          </w:tcPr>
          <w:p w14:paraId="61D90D0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стр.184</w:t>
            </w:r>
          </w:p>
        </w:tc>
      </w:tr>
      <w:tr w14:paraId="11CE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</w:tcPr>
          <w:p w14:paraId="337B0C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«Природа».</w:t>
            </w:r>
          </w:p>
        </w:tc>
        <w:tc>
          <w:tcPr>
            <w:tcW w:w="1373" w:type="dxa"/>
            <w:gridSpan w:val="5"/>
          </w:tcPr>
          <w:p w14:paraId="137F2E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6)</w:t>
            </w:r>
          </w:p>
        </w:tc>
        <w:tc>
          <w:tcPr>
            <w:tcW w:w="1485" w:type="dxa"/>
            <w:gridSpan w:val="3"/>
          </w:tcPr>
          <w:p w14:paraId="5BB78F5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стр.184</w:t>
            </w:r>
          </w:p>
        </w:tc>
      </w:tr>
      <w:tr w14:paraId="750B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</w:tcPr>
          <w:p w14:paraId="692F9A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«Здоровье».</w:t>
            </w:r>
          </w:p>
        </w:tc>
        <w:tc>
          <w:tcPr>
            <w:tcW w:w="1373" w:type="dxa"/>
            <w:gridSpan w:val="5"/>
          </w:tcPr>
          <w:p w14:paraId="38F1297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7)</w:t>
            </w:r>
          </w:p>
        </w:tc>
        <w:tc>
          <w:tcPr>
            <w:tcW w:w="1485" w:type="dxa"/>
            <w:gridSpan w:val="3"/>
          </w:tcPr>
          <w:p w14:paraId="2A1DA63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стр.184</w:t>
            </w:r>
          </w:p>
        </w:tc>
      </w:tr>
      <w:tr w14:paraId="4DD2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1DA34991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i/>
                <w:iCs/>
                <w:sz w:val="28"/>
                <w:szCs w:val="23"/>
              </w:rPr>
              <w:t xml:space="preserve">Для проектирования содержания воспитательной работы необходимо соотнести направления воспитания и образовательные области. </w:t>
            </w:r>
          </w:p>
          <w:p w14:paraId="6C9F9AE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3"/>
              </w:rPr>
      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 ФГОС ДО. </w:t>
            </w:r>
          </w:p>
        </w:tc>
      </w:tr>
      <w:tr w14:paraId="70C2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6022323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i/>
                <w:iCs/>
                <w:sz w:val="28"/>
                <w:szCs w:val="23"/>
              </w:rPr>
              <w:t xml:space="preserve">2.5  </w:t>
            </w:r>
            <w:r>
              <w:rPr>
                <w:b/>
                <w:bCs/>
                <w:sz w:val="28"/>
                <w:szCs w:val="23"/>
              </w:rPr>
              <w:t xml:space="preserve">Содержание воспитательной работы по направлениям </w:t>
            </w:r>
          </w:p>
        </w:tc>
      </w:tr>
      <w:tr w14:paraId="00CC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60B6D8EE">
            <w:pPr>
              <w:pStyle w:val="11"/>
              <w:jc w:val="both"/>
              <w:rPr>
                <w:b/>
                <w:bCs/>
                <w:iCs/>
                <w:sz w:val="28"/>
                <w:szCs w:val="23"/>
              </w:rPr>
            </w:pPr>
            <w:r>
              <w:rPr>
                <w:b/>
                <w:bCs/>
                <w:iCs/>
                <w:sz w:val="28"/>
                <w:szCs w:val="23"/>
              </w:rPr>
              <w:t>Патриотическое воспитание</w:t>
            </w:r>
          </w:p>
        </w:tc>
      </w:tr>
      <w:tr w14:paraId="76EA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4E9893D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Задачи: </w:t>
            </w:r>
          </w:p>
          <w:p w14:paraId="0826548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любви к родному краю, родной природе, родному языку, культурному наследию своего народа; </w:t>
            </w:r>
          </w:p>
          <w:p w14:paraId="248D512E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любви, уважения к своим национальным особенностям и чувства собственного достоинства как представителя своего народа; </w:t>
            </w:r>
          </w:p>
          <w:p w14:paraId="2F4F7B4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      </w:r>
          </w:p>
          <w:p w14:paraId="73A2D5F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      </w:r>
          </w:p>
          <w:p w14:paraId="1B3B593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457D3F6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Воспитательная работа по патриотическому воспитанию связана со структурой самого понятия «патриотизм». </w:t>
            </w:r>
          </w:p>
          <w:p w14:paraId="58F7773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Ее содержание определяется через следующие взаимосвязанные компоненты: </w:t>
            </w:r>
          </w:p>
          <w:p w14:paraId="17AD0C74">
            <w:pPr>
              <w:pStyle w:val="11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      </w:r>
            <w:r>
              <w:rPr>
                <w:sz w:val="23"/>
                <w:szCs w:val="23"/>
              </w:rPr>
              <w:t xml:space="preserve"> </w:t>
            </w:r>
          </w:p>
          <w:p w14:paraId="0BB5DFE8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эмоционально-ценностный, характеризующийся любовью к Родине – России, уважением к своему народу, народу России в целом; </w:t>
            </w:r>
          </w:p>
          <w:p w14:paraId="533C2F41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      </w:r>
          </w:p>
          <w:p w14:paraId="7BDF7FB9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i/>
                <w:iCs/>
                <w:sz w:val="28"/>
                <w:szCs w:val="23"/>
              </w:rPr>
              <w:t xml:space="preserve">Виды и формы деятельности: </w:t>
            </w:r>
          </w:p>
          <w:p w14:paraId="7E93CC32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ознакомление детей с историей, героями, культурой, традициями России и своего народа; </w:t>
            </w:r>
          </w:p>
          <w:p w14:paraId="276EC98F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организация коллективных творческих проектов, направленных на приобщение детей к российским общенациональным традициям; </w:t>
            </w:r>
          </w:p>
          <w:p w14:paraId="59966311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организация экскурсий, походов, смотров, соревнований, праздников, викторин, выставок и пр.; </w:t>
            </w:r>
          </w:p>
          <w:p w14:paraId="465C428A">
            <w:pPr>
              <w:pStyle w:val="11"/>
              <w:jc w:val="both"/>
              <w:rPr>
                <w:sz w:val="23"/>
                <w:szCs w:val="23"/>
              </w:rPr>
            </w:pPr>
            <w:r>
              <w:rPr>
                <w:sz w:val="36"/>
                <w:szCs w:val="28"/>
              </w:rPr>
              <w:t xml:space="preserve">- </w:t>
            </w:r>
            <w:r>
              <w:rPr>
                <w:sz w:val="28"/>
                <w:szCs w:val="23"/>
              </w:rPr>
      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      </w:r>
          </w:p>
        </w:tc>
      </w:tr>
      <w:tr w14:paraId="3EB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13372B38">
            <w:pPr>
              <w:pStyle w:val="11"/>
              <w:jc w:val="both"/>
              <w:rPr>
                <w:sz w:val="28"/>
                <w:szCs w:val="23"/>
              </w:rPr>
            </w:pPr>
            <w:r>
              <w:rPr>
                <w:b/>
                <w:bCs/>
                <w:iCs/>
                <w:sz w:val="28"/>
                <w:szCs w:val="23"/>
              </w:rPr>
              <w:t xml:space="preserve">Духовно-нравственное воспитание </w:t>
            </w:r>
          </w:p>
        </w:tc>
      </w:tr>
      <w:tr w14:paraId="322E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00594C5E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3CB6801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Духовно-нравственное воспитание направлено на развитие ценностно 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      </w:r>
          </w:p>
          <w:p w14:paraId="5FD96F4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процессе духовно-нравственного воспитания осуществляется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      </w:r>
          </w:p>
          <w:p w14:paraId="34E39D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Виды и формы деятельности: </w:t>
            </w:r>
          </w:p>
          <w:p w14:paraId="4D54AEB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ознакомление детей с историей, героями, культурой, традициями России и своего народа; </w:t>
            </w:r>
          </w:p>
          <w:p w14:paraId="44C4F41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коллективных творческих проектов, направленных на приобщение детей к российским общенациональным традициям; </w:t>
            </w:r>
          </w:p>
          <w:p w14:paraId="5683117E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экскурсий, походов, смотров, соревнований, праздников, викторин, выставок и пр.; </w:t>
            </w:r>
          </w:p>
          <w:p w14:paraId="332AC34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      </w:r>
          </w:p>
        </w:tc>
      </w:tr>
      <w:tr w14:paraId="2691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7A44C8C">
            <w:pPr>
              <w:pStyle w:val="11"/>
              <w:jc w:val="both"/>
              <w:rPr>
                <w:b/>
                <w:bCs/>
                <w:iCs/>
                <w:sz w:val="28"/>
                <w:szCs w:val="23"/>
              </w:rPr>
            </w:pPr>
            <w:r>
              <w:rPr>
                <w:b/>
                <w:bCs/>
                <w:iCs/>
                <w:sz w:val="28"/>
                <w:szCs w:val="23"/>
              </w:rPr>
              <w:t>Социальное воспитание</w:t>
            </w:r>
          </w:p>
        </w:tc>
      </w:tr>
      <w:tr w14:paraId="0678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5B9BDF4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Задачи: </w:t>
            </w:r>
          </w:p>
          <w:p w14:paraId="63ABA02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</w:t>
            </w:r>
          </w:p>
          <w:p w14:paraId="0B437B1E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России, ее героев), милосердия и заботы; </w:t>
            </w:r>
          </w:p>
          <w:p w14:paraId="14A3133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поступков самих детей в группе в различных ситуациях; </w:t>
            </w:r>
          </w:p>
          <w:p w14:paraId="1D5E9584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правила; </w:t>
            </w:r>
          </w:p>
          <w:p w14:paraId="0BAB932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развитие способности поставить себя на место другого как проявление личностной зрелости и преодоление детского эгоизма. </w:t>
            </w:r>
          </w:p>
          <w:p w14:paraId="1FFEE6E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2BCC9E0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</w:t>
            </w:r>
          </w:p>
          <w:p w14:paraId="0E16F90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</w:t>
            </w:r>
          </w:p>
          <w:p w14:paraId="11F562F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      </w:r>
          </w:p>
          <w:p w14:paraId="72882E44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Формы и виды деятельности: </w:t>
            </w:r>
          </w:p>
          <w:p w14:paraId="5762F576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сюжетно-ролевых игр (в семью, в команду и т.п.), игр с правилами, традиционных народных игр и пр.; </w:t>
            </w:r>
          </w:p>
          <w:p w14:paraId="4A963AD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праздников, конкурсов, выставок и пр.; </w:t>
            </w:r>
          </w:p>
          <w:p w14:paraId="69F0026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разработка и реализация проектов; </w:t>
            </w:r>
          </w:p>
          <w:p w14:paraId="7898EA0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у детей навыков поведения в обществе; </w:t>
            </w:r>
          </w:p>
          <w:p w14:paraId="3EB9491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обучение детей сотрудничеству, использование групповых форм в продуктивных видах деятельности; </w:t>
            </w:r>
          </w:p>
          <w:p w14:paraId="7EB9E27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обучение детей анализу поступков и чувств – своих и других людей; </w:t>
            </w:r>
          </w:p>
          <w:p w14:paraId="5657BE1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коллективных проектов заботы и помощи; </w:t>
            </w:r>
          </w:p>
          <w:p w14:paraId="0142276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доброжелательного психологического климата в детском коллективе; </w:t>
            </w:r>
          </w:p>
          <w:p w14:paraId="73F2845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использование возможностей социокультурной среды для достижения целей воспитания. </w:t>
            </w:r>
          </w:p>
        </w:tc>
      </w:tr>
      <w:tr w14:paraId="26CB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390A7DAB">
            <w:pPr>
              <w:pStyle w:val="11"/>
              <w:jc w:val="both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8"/>
                <w:szCs w:val="23"/>
              </w:rPr>
              <w:t>Познавательное воспитание</w:t>
            </w:r>
          </w:p>
        </w:tc>
      </w:tr>
      <w:tr w14:paraId="4EC5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7F293C3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Задачи: </w:t>
            </w:r>
          </w:p>
          <w:p w14:paraId="176E3BF0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развитие любознательности, формирование опыта познавательной инициативы; </w:t>
            </w:r>
          </w:p>
          <w:p w14:paraId="11DE62E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ценностного отношения к взрослому как источнику знаний; </w:t>
            </w:r>
          </w:p>
          <w:p w14:paraId="7F64589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приобщение ребенка к культурным способам познания (книги, интернет источники, дискуссии и др.). </w:t>
            </w:r>
          </w:p>
          <w:p w14:paraId="2E892170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4DB85C6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познавательного направления воспитания направлено на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      </w:r>
            <w:r>
              <w:rPr>
                <w:i/>
                <w:iCs/>
                <w:sz w:val="28"/>
                <w:szCs w:val="28"/>
              </w:rPr>
              <w:t xml:space="preserve">Виды и формы деятельности: </w:t>
            </w:r>
          </w:p>
          <w:p w14:paraId="6209837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      </w:r>
          </w:p>
          <w:p w14:paraId="1AE912F3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конструкторской и продуктивной творческой деятельности, проектной и исследовательской деятельности детей совместно со взрослыми; </w:t>
            </w:r>
          </w:p>
          <w:p w14:paraId="6C928774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      </w:r>
          </w:p>
        </w:tc>
      </w:tr>
      <w:tr w14:paraId="1A29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584D78B6">
            <w:pPr>
              <w:pStyle w:val="11"/>
              <w:jc w:val="both"/>
              <w:rPr>
                <w:b/>
                <w:iCs/>
                <w:sz w:val="28"/>
                <w:szCs w:val="23"/>
              </w:rPr>
            </w:pPr>
            <w:r>
              <w:rPr>
                <w:b/>
                <w:iCs/>
                <w:sz w:val="28"/>
                <w:szCs w:val="23"/>
              </w:rPr>
              <w:t>Физическое и оздоровительное воспитание</w:t>
            </w:r>
          </w:p>
        </w:tc>
      </w:tr>
      <w:tr w14:paraId="3C5E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4DBD801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 по формированию здорового образа жизни: </w:t>
            </w:r>
          </w:p>
          <w:p w14:paraId="081616A0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построения образовательного процесса физического воспитания обучающихся с ОВЗ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      </w:r>
          </w:p>
          <w:p w14:paraId="49FC6493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закаливание, повышение сопротивляемости к воздействию условий внешней среды; </w:t>
            </w:r>
          </w:p>
          <w:p w14:paraId="4E86613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укрепление опорно-двигательного аппарата; развитие двигательных способностей, обучение двигательным навыкам и умениям; </w:t>
            </w:r>
          </w:p>
          <w:p w14:paraId="79A3A91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элементарных представлений в области физической культуры, здоровья и безопасного образа жизни; </w:t>
            </w:r>
          </w:p>
          <w:p w14:paraId="0620BC9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сна, здорового питания, выстраивание правильного режима дня; </w:t>
            </w:r>
          </w:p>
          <w:p w14:paraId="2CCE8FE6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экологической культуры, обучение безопасности жизнедеятельности. </w:t>
            </w:r>
          </w:p>
          <w:p w14:paraId="3013083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Направления деятельности воспитателя: </w:t>
            </w:r>
          </w:p>
          <w:p w14:paraId="5FDAD6F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подвижных, спортивных игр, в т.ч. традиционных народных игр, дворовых игр на территории детского сада; </w:t>
            </w:r>
          </w:p>
          <w:p w14:paraId="43A4105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детско-педагогических работников проектов по здоровому образу жизни; </w:t>
            </w:r>
          </w:p>
          <w:p w14:paraId="0874276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введение оздоровительных традиций в ДОО. </w:t>
            </w:r>
          </w:p>
          <w:p w14:paraId="6380DC82">
            <w:pPr>
              <w:pStyle w:val="11"/>
              <w:jc w:val="both"/>
              <w:rPr>
                <w:sz w:val="28"/>
                <w:szCs w:val="28"/>
              </w:rPr>
            </w:pPr>
          </w:p>
          <w:p w14:paraId="7D2E0A0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Задачи формирования у культурно-гигиенических навыков</w:t>
            </w:r>
            <w:r>
              <w:rPr>
                <w:sz w:val="28"/>
                <w:szCs w:val="28"/>
              </w:rPr>
              <w:t xml:space="preserve">: </w:t>
            </w:r>
          </w:p>
          <w:p w14:paraId="54F3330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у ребенка навыков поведения во время приема пищи; </w:t>
            </w:r>
          </w:p>
          <w:p w14:paraId="018852C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у ребенка с представлений о ценности здоровья, красоте и чистоте тела; </w:t>
            </w:r>
          </w:p>
          <w:p w14:paraId="5783527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у ребенка привычки следить за своим внешним видом; - включение информации о гигиене в повседневную жизнь ребенка, в игру. </w:t>
            </w:r>
            <w:r>
              <w:rPr>
                <w:i/>
                <w:iCs/>
                <w:sz w:val="28"/>
                <w:szCs w:val="28"/>
              </w:rPr>
              <w:t xml:space="preserve">Направления деятельности воспитателя </w:t>
            </w:r>
          </w:p>
          <w:p w14:paraId="728F1652">
            <w:pPr>
              <w:pStyle w:val="11"/>
              <w:jc w:val="both"/>
              <w:rPr>
                <w:sz w:val="28"/>
                <w:szCs w:val="28"/>
              </w:rPr>
            </w:pPr>
          </w:p>
          <w:p w14:paraId="46904A23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должен формировать у дошкольников с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      </w:r>
          </w:p>
          <w:p w14:paraId="5E51251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Особенность культурно-гигиенических навыков заключается в том, что они должны формироваться на протяжении всего пребывания ребенка с в ДОО. </w:t>
            </w:r>
          </w:p>
          <w:p w14:paraId="3C5B436C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формировании культурно-гигиенических навыков </w:t>
            </w:r>
            <w:r>
              <w:rPr>
                <w:i/>
                <w:iCs/>
                <w:sz w:val="28"/>
                <w:szCs w:val="28"/>
              </w:rPr>
              <w:t xml:space="preserve">режим дня </w:t>
            </w:r>
            <w:r>
              <w:rPr>
                <w:sz w:val="28"/>
                <w:szCs w:val="28"/>
              </w:rPr>
              <w:t xml:space="preserve">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      </w:r>
          </w:p>
          <w:p w14:paraId="62154B88">
            <w:pPr>
              <w:pStyle w:val="11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формированию у ребенка культурно-гигиенических навыков должна вестись в тесном контакте с семьей. </w:t>
            </w:r>
          </w:p>
        </w:tc>
      </w:tr>
      <w:tr w14:paraId="40AF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71294C7A">
            <w:pPr>
              <w:pStyle w:val="11"/>
              <w:jc w:val="both"/>
              <w:rPr>
                <w:b/>
                <w:iCs/>
                <w:sz w:val="28"/>
                <w:szCs w:val="23"/>
              </w:rPr>
            </w:pPr>
            <w:r>
              <w:rPr>
                <w:b/>
                <w:iCs/>
                <w:sz w:val="28"/>
                <w:szCs w:val="23"/>
              </w:rPr>
              <w:t>Трудовое воспитание</w:t>
            </w:r>
          </w:p>
        </w:tc>
      </w:tr>
      <w:tr w14:paraId="2984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3DCC919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Задачи: </w:t>
            </w:r>
          </w:p>
          <w:p w14:paraId="001B2B9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ознакомление с доступными детям видами труда взрослых и воспитание положительного отношения к их труду; </w:t>
            </w:r>
          </w:p>
          <w:p w14:paraId="32720236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 </w:t>
            </w:r>
          </w:p>
          <w:p w14:paraId="21045610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навыков, необходимых для трудовой деятельности детей, воспитание у них навыков организации своей работы, </w:t>
            </w:r>
          </w:p>
          <w:p w14:paraId="18D408C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элементарных навыков планирования; </w:t>
            </w:r>
          </w:p>
          <w:p w14:paraId="64592A57">
            <w:pPr>
              <w:pStyle w:val="11"/>
              <w:jc w:val="both"/>
              <w:rPr>
                <w:color w:val="auto"/>
                <w:sz w:val="28"/>
                <w:szCs w:val="28"/>
              </w:rPr>
            </w:pPr>
          </w:p>
          <w:p w14:paraId="26378AF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детей привычки трудового усилия (привычки к доступному дошкольнику напряжению физических, умственных и нравственных сил для решения трудовой задачи). </w:t>
            </w:r>
          </w:p>
          <w:p w14:paraId="02764E18">
            <w:pPr>
              <w:pStyle w:val="11"/>
              <w:jc w:val="both"/>
              <w:rPr>
                <w:sz w:val="28"/>
                <w:szCs w:val="28"/>
              </w:rPr>
            </w:pPr>
          </w:p>
          <w:p w14:paraId="7B8E761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35114476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      </w:r>
          </w:p>
          <w:p w14:paraId="181861E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Формы и виды деятельности: </w:t>
            </w:r>
          </w:p>
          <w:p w14:paraId="616059E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демонстрация и объяснение детям необходимости постоянного труда в повседневной жизни; </w:t>
            </w:r>
          </w:p>
          <w:p w14:paraId="3B413C4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у детей бережливости (беречь игрушки, одежду, труд и старания родителей, педагогов, сверстников); </w:t>
            </w:r>
          </w:p>
          <w:p w14:paraId="619CB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детям самостоятельности в выполнении работы, воспитание ответственности за собственные действия; </w:t>
            </w:r>
          </w:p>
          <w:p w14:paraId="4CA0C72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у детей стремления к полезной деятельности, демонстрация собственного трудолюбия и занятости; </w:t>
            </w:r>
          </w:p>
          <w:p w14:paraId="5FB38875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общественных мотивов труда, желанием приносить пользу людям; </w:t>
            </w:r>
          </w:p>
          <w:p w14:paraId="1B9A3B3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приобретение материалов, оборудования, электронных образовательных ресурсов (в т.ч. развивающих компьютерных игр) и средств воспитания детей дошкольного возраста; </w:t>
            </w:r>
          </w:p>
          <w:p w14:paraId="79E5463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экскурсий для знакомства с различными профессиями; </w:t>
            </w:r>
          </w:p>
          <w:p w14:paraId="02A14533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конкурсов, выставок на тему труда; </w:t>
            </w:r>
          </w:p>
          <w:p w14:paraId="040DE5F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и реализации проектов; </w:t>
            </w:r>
          </w:p>
          <w:p w14:paraId="1BC2CF7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задействование потенциала режимных моментов в трудовом воспитания детей. </w:t>
            </w:r>
          </w:p>
        </w:tc>
      </w:tr>
      <w:tr w14:paraId="2F03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1F1F1" w:themeFill="background1" w:themeFillShade="F2"/>
          </w:tcPr>
          <w:p w14:paraId="2FD5DB8E">
            <w:pPr>
              <w:pStyle w:val="11"/>
              <w:jc w:val="both"/>
              <w:rPr>
                <w:b/>
                <w:iCs/>
                <w:sz w:val="28"/>
                <w:szCs w:val="23"/>
              </w:rPr>
            </w:pPr>
            <w:r>
              <w:rPr>
                <w:b/>
                <w:iCs/>
                <w:sz w:val="28"/>
                <w:szCs w:val="23"/>
              </w:rPr>
              <w:t>Эстетическое воспитание</w:t>
            </w:r>
          </w:p>
        </w:tc>
      </w:tr>
      <w:tr w14:paraId="5F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FFFFFF" w:themeFill="background1"/>
          </w:tcPr>
          <w:p w14:paraId="6FEFD80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Задачи: </w:t>
            </w:r>
          </w:p>
          <w:p w14:paraId="3A77D71D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культуры общения, поведения, этических представлений; </w:t>
            </w:r>
          </w:p>
          <w:p w14:paraId="7BD8D62F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представлений о значении опрятности и внешней красоты, ее влиянии на внутренний мир человека; </w:t>
            </w:r>
          </w:p>
          <w:p w14:paraId="717A886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развитие предпосылок ценностно-смыслового восприятия и понимания произведений искусства, явлений жизни, отношений между людьми; </w:t>
            </w:r>
          </w:p>
          <w:p w14:paraId="495AFD90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любви к прекрасному, уважения к традициям и культуре родной страны и других народов; </w:t>
            </w:r>
          </w:p>
          <w:p w14:paraId="03447A4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развитие творческого отношения к миру, природе, быту и к окружающей ребенка действительности; </w:t>
            </w:r>
          </w:p>
          <w:p w14:paraId="001AB47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у детей эстетического вкуса, стремления окружать себя прекрасным, создавать его. </w:t>
            </w:r>
          </w:p>
          <w:p w14:paraId="6310398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Содержание деятельности </w:t>
            </w:r>
          </w:p>
          <w:p w14:paraId="05A41003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      </w:r>
          </w:p>
          <w:p w14:paraId="0C34CBC2">
            <w:pPr>
              <w:pStyle w:val="11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      </w:r>
          </w:p>
        </w:tc>
      </w:tr>
      <w:tr w14:paraId="25ED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8"/>
            <w:shd w:val="clear" w:color="auto" w:fill="F1F1F1" w:themeFill="background1" w:themeFillShade="F2"/>
          </w:tcPr>
          <w:p w14:paraId="0D438E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 Формы совместной деятельности в образовательной организации</w:t>
            </w:r>
          </w:p>
        </w:tc>
        <w:tc>
          <w:tcPr>
            <w:tcW w:w="1373" w:type="dxa"/>
            <w:gridSpan w:val="5"/>
          </w:tcPr>
          <w:p w14:paraId="13C0A95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29.3.5</w:t>
            </w:r>
          </w:p>
        </w:tc>
        <w:tc>
          <w:tcPr>
            <w:tcW w:w="1485" w:type="dxa"/>
            <w:gridSpan w:val="3"/>
          </w:tcPr>
          <w:p w14:paraId="53434BA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стр.185</w:t>
            </w:r>
          </w:p>
        </w:tc>
      </w:tr>
      <w:tr w14:paraId="0198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342C252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с родителями (законными представителями) </w:t>
            </w:r>
            <w:r>
              <w:rPr>
                <w:sz w:val="28"/>
                <w:szCs w:val="28"/>
              </w:rPr>
              <w:t>строится на принципах ценностного единства и сотрудничества всех субъектов социокультурного окружения дошкольного образовательного учреждения.</w:t>
            </w:r>
          </w:p>
          <w:p w14:paraId="29A61B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формы деятельности по организации сотрудничества педагогов и родителей (законных представителей), используемые в учреждении в процессе воспитательной работы:</w:t>
            </w:r>
          </w:p>
          <w:p w14:paraId="1704FB2C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родительское собрание;</w:t>
            </w:r>
          </w:p>
          <w:p w14:paraId="4ED816AB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педагогические лектории;</w:t>
            </w:r>
          </w:p>
          <w:p w14:paraId="5BDFA3F2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родительские конференции;</w:t>
            </w:r>
          </w:p>
          <w:p w14:paraId="757B00FB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круглые столы;</w:t>
            </w:r>
          </w:p>
          <w:p w14:paraId="5D6DF33C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родительские клубы, клубы выходного дня;</w:t>
            </w:r>
          </w:p>
          <w:p w14:paraId="521375B7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мастер-классы;</w:t>
            </w:r>
          </w:p>
          <w:p w14:paraId="1D98412F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иные формы взаимодействия </w:t>
            </w:r>
          </w:p>
          <w:p w14:paraId="0A832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учтены в календарном учебном графике и календарном плане воспитательной работы.</w:t>
            </w:r>
          </w:p>
          <w:p w14:paraId="0130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проводимых событий фиксируются в проектных картах мероприятий и хранятся в методической копилке Программы</w:t>
            </w:r>
          </w:p>
        </w:tc>
      </w:tr>
      <w:tr w14:paraId="0823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213CC1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События образовательной организации</w:t>
            </w:r>
          </w:p>
          <w:p w14:paraId="20F71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      </w:r>
          </w:p>
          <w:p w14:paraId="69B8EE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событий позволяет построить целостный годовой цикл методической работы на основе традиционных ценностей российского общества, в котором педагогическая команда проектирует работу всего учреждения, каждой группы в целом, с подгруппами детей, с каждым ребенком. Сюда относятся:</w:t>
            </w:r>
          </w:p>
          <w:p w14:paraId="074A9466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проекты воспитательной направленности;</w:t>
            </w:r>
          </w:p>
          <w:p w14:paraId="56FA218A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праздники;</w:t>
            </w:r>
          </w:p>
          <w:p w14:paraId="7F7C0869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общие дела;</w:t>
            </w:r>
          </w:p>
          <w:p w14:paraId="2E065AA6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ритмы жизни (утренний и вечерний круг, прогулка);</w:t>
            </w:r>
          </w:p>
          <w:p w14:paraId="69F1C3C8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режимные моменты (прием пищи, подготовка ко сну и прочее);</w:t>
            </w:r>
          </w:p>
          <w:p w14:paraId="4966761A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свободная игра;</w:t>
            </w:r>
          </w:p>
          <w:p w14:paraId="1A1696CB">
            <w:pPr>
              <w:numPr>
                <w:ilvl w:val="0"/>
                <w:numId w:val="5"/>
              </w:numPr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свободная деятельность детей.</w:t>
            </w:r>
          </w:p>
        </w:tc>
      </w:tr>
      <w:tr w14:paraId="20B7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79924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Совместная деятельность в образовательных ситуациях</w:t>
            </w:r>
          </w:p>
          <w:p w14:paraId="26FB7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Программы, в рамках которой решаются конкретные задачи воспитания.</w:t>
            </w:r>
          </w:p>
          <w:p w14:paraId="314B3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в образовательной деятельности осуществляется в течение всего времени пребывания ребенка. Основные формы организации совместной деятельности, представленные в Программе, обеспечивают её воспитательный потенциал.</w:t>
            </w:r>
          </w:p>
          <w:p w14:paraId="468A3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основным видам организации совместной деятельности в образовательных ситуациях:</w:t>
            </w:r>
          </w:p>
          <w:p w14:paraId="21A9744C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ситуативная беседа, рассказ, советы, вопросы;</w:t>
            </w:r>
          </w:p>
          <w:p w14:paraId="330358F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социальное моделирование, воспитывающая (проблемная) ситуация, составление рассказов из личного опыта;</w:t>
            </w:r>
          </w:p>
          <w:p w14:paraId="669E7751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      </w:r>
          </w:p>
          <w:p w14:paraId="319350A5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разучивание и исполнение песен, театрализация, драматизация, этюды- инсценировки;</w:t>
            </w:r>
          </w:p>
          <w:p w14:paraId="430C7A72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рассматривание и обсуждение картин и книжных иллюстраций, просмотр видеороликов, презентаций, мультфильмов;</w:t>
            </w:r>
          </w:p>
          <w:p w14:paraId="025AEB73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организация выставок (книг, репродукций картин, тематических или авторских, детских поделок и тому подобное),</w:t>
            </w:r>
          </w:p>
          <w:p w14:paraId="392A8A97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экскурсии (в музей, в общеобразовательную организацию и тому подобное), посещение спектаклей, выставок;</w:t>
            </w:r>
          </w:p>
          <w:p w14:paraId="2377C531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игровые методы (игровая роль, игровая ситуация, игровое действие и другие);</w:t>
            </w:r>
          </w:p>
          <w:p w14:paraId="18AB0968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      </w:r>
          </w:p>
        </w:tc>
      </w:tr>
      <w:tr w14:paraId="52D6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9C015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предметно-пространственной среды</w:t>
            </w:r>
          </w:p>
          <w:p w14:paraId="2E9E8B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воспитательного потенциала развивающей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      </w:r>
          </w:p>
          <w:p w14:paraId="4B68D40E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знаки и символы государства, региона, населенного пункта и образовательного учреждения;</w:t>
            </w:r>
          </w:p>
          <w:p w14:paraId="5FF75C80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отражающие региональные, этнографические и другие особенности социокультурных условий, в которых находится образовательное учреждение;</w:t>
            </w:r>
          </w:p>
          <w:p w14:paraId="7204C5E5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отражающие экологичность, природосообразность и безопасность;</w:t>
            </w:r>
          </w:p>
          <w:p w14:paraId="6FF7D0D6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обеспечивающие детям возможность общения, игры и совместной деятельности;</w:t>
            </w:r>
          </w:p>
          <w:p w14:paraId="4A056852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отражающие ценность семьи, людей разных поколений, радость общения с семьей;</w:t>
            </w:r>
          </w:p>
          <w:p w14:paraId="5307B6E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      </w:r>
          </w:p>
          <w:p w14:paraId="3A8756D1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обеспечивающие ребенку возможность посильного труда, а также отражающие ценности труда в жизни человека и государства;</w:t>
            </w:r>
          </w:p>
          <w:p w14:paraId="421F6825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      </w:r>
          </w:p>
          <w:p w14:paraId="567B7430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      </w:r>
          </w:p>
          <w:p w14:paraId="51F63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пространство образовательной среды гармонично и эстетически привлекательно.</w:t>
            </w:r>
          </w:p>
          <w:p w14:paraId="7AC18C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выборе материалов и игрушек участники образовательных отношений ориентируются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      </w:r>
          </w:p>
        </w:tc>
      </w:tr>
      <w:tr w14:paraId="2923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0D600A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Социальное партнерство</w:t>
            </w:r>
          </w:p>
          <w:p w14:paraId="3B7EB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воспитательного потенциала социального партнерства предусматривает:</w:t>
            </w:r>
          </w:p>
          <w:p w14:paraId="7A381AFB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      </w:r>
          </w:p>
          <w:p w14:paraId="073742AE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представителей организаций-партнеров в проведении занятий в рамках дополнительного образования;</w:t>
            </w:r>
          </w:p>
          <w:p w14:paraId="13B1D072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проведение на базе организаций-партнеров различных мероприятий, событий и акций воспитательной направленности;</w:t>
            </w:r>
          </w:p>
          <w:p w14:paraId="2F237756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      </w:r>
          </w:p>
          <w:p w14:paraId="2A801F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Современный образовательный ландшафт региона</w:t>
            </w:r>
            <w:r>
              <w:rPr>
                <w:sz w:val="28"/>
                <w:szCs w:val="28"/>
              </w:rPr>
              <w:t xml:space="preserve"> предоставляет новые организационные условия реализуемых образовательным учреждением программ: разнообразие социальных партнёров, новые механизмы сетевого взаимодействия. Это не только обогащает содержание образования и воспитания, но создаёт возможности для формирования моделей непрерывного развития всем участникам образовательных отношений: детям нормативно развивающимся и детям с ограниченными возможностями здоровья, педагогам и родителям.</w:t>
            </w:r>
          </w:p>
        </w:tc>
      </w:tr>
      <w:tr w14:paraId="2E61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4" w:type="dxa"/>
            <w:gridSpan w:val="9"/>
            <w:shd w:val="clear" w:color="auto" w:fill="D8D8D8" w:themeFill="background1" w:themeFillShade="D9"/>
          </w:tcPr>
          <w:p w14:paraId="632594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 ОРГАНИЗАЦИОННЫЙ РАЗДЕЛ</w:t>
            </w:r>
          </w:p>
        </w:tc>
        <w:tc>
          <w:tcPr>
            <w:tcW w:w="805" w:type="dxa"/>
            <w:gridSpan w:val="2"/>
            <w:shd w:val="clear" w:color="auto" w:fill="D8D8D8" w:themeFill="background1" w:themeFillShade="D9"/>
          </w:tcPr>
          <w:p w14:paraId="45D0E6A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29.4.</w:t>
            </w:r>
          </w:p>
        </w:tc>
        <w:tc>
          <w:tcPr>
            <w:tcW w:w="1912" w:type="dxa"/>
            <w:gridSpan w:val="5"/>
            <w:shd w:val="clear" w:color="auto" w:fill="D8D8D8" w:themeFill="background1" w:themeFillShade="D9"/>
          </w:tcPr>
          <w:p w14:paraId="4BD54D4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стр. 188-189</w:t>
            </w:r>
          </w:p>
        </w:tc>
      </w:tr>
      <w:tr w14:paraId="64CC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62EDCD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организационного раздела рабочей программы воспитания раскрывает общие требования к условиям её реализации:</w:t>
            </w:r>
          </w:p>
          <w:p w14:paraId="73B64A72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кадровое обеспечение;</w:t>
            </w:r>
          </w:p>
          <w:p w14:paraId="17DAF812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нормативно-методическое обеспечение;</w:t>
            </w:r>
          </w:p>
          <w:p w14:paraId="09EDDDA8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требования к условиям работы с особыми категориями детей;</w:t>
            </w:r>
          </w:p>
          <w:p w14:paraId="3FFC3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следующих условий, обеспечивающих достижение целевых ориентиров в работе с особыми категориями детей.</w:t>
            </w:r>
          </w:p>
        </w:tc>
      </w:tr>
      <w:tr w14:paraId="198F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D8D8D8" w:themeFill="background1" w:themeFillShade="D9"/>
          </w:tcPr>
          <w:p w14:paraId="054599E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 Кадровое обеспечение</w:t>
            </w:r>
          </w:p>
        </w:tc>
      </w:tr>
      <w:tr w14:paraId="159F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15601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Программы осуществляется: - педагогическими работниками в течение всего времени пребывания воспитанников в МБДОУ; </w:t>
            </w:r>
          </w:p>
          <w:p w14:paraId="56414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иными педагогическими работниками, вне зависимости от продолжительности пребывания воспитанников в МБДОУ </w:t>
            </w:r>
          </w:p>
          <w:p w14:paraId="541AE8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 своевременно проходят курсы повышения квалификации, посещают семинары, направленные на самосовершенствование профессиональных знаний и умений. Педагоги повышают свою профессиональную компетентность, посещая городские методические объединения, проходя процедуру аттестации, самообразовываясь, участвуя в конкурсах различного уровня, что положительно влияет на развитие МБДОУ.</w:t>
            </w:r>
          </w:p>
        </w:tc>
      </w:tr>
      <w:tr w14:paraId="1F47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D8D8D8" w:themeFill="background1" w:themeFillShade="D9"/>
          </w:tcPr>
          <w:p w14:paraId="55E114D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 Нормативно-методическое обеспечение</w:t>
            </w:r>
          </w:p>
        </w:tc>
      </w:tr>
      <w:tr w14:paraId="7524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229F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Нормативно-правовую основу воспитательной работы в дошкольной образовательной организации определяют следующие документы: </w:t>
            </w:r>
          </w:p>
          <w:p w14:paraId="33D40B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Конституция Российской Федерации; </w:t>
            </w:r>
          </w:p>
          <w:p w14:paraId="4E461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29 декабря 2012 года №273-ФЗ «Об образовании в Российской Федерации»; </w:t>
            </w:r>
          </w:p>
          <w:p w14:paraId="5BEC5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Указ Президента Российской Федерации от 02.07.2021 № 400 «О Стратегии национальной безопасности Российской Федерации»; </w:t>
            </w:r>
          </w:p>
          <w:p w14:paraId="7A802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Стратегия развития воспитания в Российской Федерации на период до 2025 года; </w:t>
            </w:r>
          </w:p>
          <w:p w14:paraId="1A13B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71847). </w:t>
            </w:r>
          </w:p>
          <w:p w14:paraId="78AB9D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реализации программы воспитания МБДОУ применяет практическое руководство "Воспитателю о воспитании", представленное в открытом доступе в электронной форме на платформе «Институт воспитания.рф.»</w:t>
            </w:r>
          </w:p>
        </w:tc>
      </w:tr>
      <w:tr w14:paraId="1591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  <w:shd w:val="clear" w:color="auto" w:fill="D8D8D8" w:themeFill="background1" w:themeFillShade="D9"/>
          </w:tcPr>
          <w:p w14:paraId="4BB9E2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 Требования к условиям работы с особыми категориями детей</w:t>
            </w:r>
          </w:p>
        </w:tc>
      </w:tr>
      <w:tr w14:paraId="25BA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gridSpan w:val="16"/>
          </w:tcPr>
          <w:p w14:paraId="2852B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своим основным задачам воспитательная работа в МБДОУ не зависит от наличия (отсутствия) у ребенка особых образовательных потребностей. В основе процесса воспитания детей в МБДОУ лежат традиционные ценности российского общества. Однако, 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 (п. 29.4.3.1. ФОП ДО) </w:t>
            </w:r>
          </w:p>
          <w:p w14:paraId="19DCC9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предполагает создание следующих условий, обеспечивающих достижение целевых ориентиров в работе с особыми категориями детей: </w:t>
            </w:r>
          </w:p>
          <w:p w14:paraId="3C2C6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</w:t>
            </w:r>
          </w:p>
          <w:p w14:paraId="76D47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учитываются особенности деятельности, средств ее реализации, ограниченный объем личного опыта детей особых категорий; </w:t>
            </w:r>
          </w:p>
          <w:p w14:paraId="7505A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 </w:t>
            </w:r>
          </w:p>
          <w:p w14:paraId="66F02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 </w:t>
            </w:r>
          </w:p>
          <w:p w14:paraId="13940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 </w:t>
            </w:r>
          </w:p>
          <w:p w14:paraId="45542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семьи как необходимое условие для полноценного воспитания ребенка дошкольного возраста с особыми образовательными потребностями (п.29.4.3.2. ФОП ДО). </w:t>
            </w:r>
          </w:p>
          <w:p w14:paraId="4B6F5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условиям работы с особыми категориями детей в части, формируемой участниками образовательных отношений. </w:t>
            </w:r>
          </w:p>
          <w:p w14:paraId="003466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уровне уклада</w:t>
            </w:r>
            <w:r>
              <w:rPr>
                <w:sz w:val="28"/>
                <w:szCs w:val="28"/>
              </w:rPr>
              <w:t xml:space="preserve">: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разделяются всеми участниками образовательных отношений в МБДОУ. </w:t>
            </w:r>
          </w:p>
          <w:p w14:paraId="54972DFB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уровне воспитывающих сред</w:t>
            </w:r>
            <w:r>
              <w:rPr>
                <w:sz w:val="28"/>
                <w:szCs w:val="28"/>
              </w:rPr>
              <w:t xml:space="preserve">: РППС строится как максимально доступная для детей с ОВЗ; событийная воспитывающая среда МБДОУ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      </w:r>
          </w:p>
          <w:p w14:paraId="4835552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уровне общности</w:t>
            </w:r>
            <w:r>
              <w:rPr>
                <w:sz w:val="28"/>
                <w:szCs w:val="28"/>
              </w:rPr>
      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      </w:r>
          </w:p>
          <w:p w14:paraId="09F81618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уровне деятельностей</w:t>
            </w:r>
            <w:r>
              <w:rPr>
                <w:sz w:val="28"/>
                <w:szCs w:val="28"/>
              </w:rPr>
      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      </w:r>
          </w:p>
          <w:p w14:paraId="0C85EECC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уровне событий</w:t>
            </w:r>
            <w:r>
              <w:rPr>
                <w:sz w:val="28"/>
                <w:szCs w:val="28"/>
              </w:rPr>
      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обеспечивает переживание ребенком опыта самостоятельности, счастья и свободы в коллективе детей и взрослых.</w:t>
            </w:r>
          </w:p>
        </w:tc>
      </w:tr>
    </w:tbl>
    <w:p w14:paraId="4977DCD6">
      <w:pPr>
        <w:spacing w:after="200" w:line="276" w:lineRule="auto"/>
        <w:rPr>
          <w:b/>
          <w:sz w:val="28"/>
          <w:szCs w:val="28"/>
        </w:rPr>
        <w:sectPr>
          <w:footerReference r:id="rId5" w:type="default"/>
          <w:pgSz w:w="11906" w:h="16838"/>
          <w:pgMar w:top="1134" w:right="567" w:bottom="1559" w:left="1134" w:header="720" w:footer="720" w:gutter="0"/>
          <w:cols w:space="720" w:num="1"/>
          <w:titlePg/>
          <w:docGrid w:linePitch="360" w:charSpace="0"/>
        </w:sectPr>
      </w:pPr>
    </w:p>
    <w:p w14:paraId="496470AC">
      <w:pPr>
        <w:suppressAutoHyphens/>
        <w:spacing w:line="276" w:lineRule="auto"/>
        <w:ind w:firstLine="709"/>
        <w:jc w:val="right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>Приложение 1</w:t>
      </w:r>
    </w:p>
    <w:p w14:paraId="6170F1EE">
      <w:pPr>
        <w:suppressAutoHyphens/>
        <w:spacing w:line="276" w:lineRule="auto"/>
        <w:ind w:firstLine="709"/>
        <w:jc w:val="both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Примерный перечень основных государственных и народных праздников, памятных дат в календарном плане воспитательной работы в ДОУ. </w:t>
      </w:r>
    </w:p>
    <w:p w14:paraId="5117DBAC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Январь </w:t>
      </w:r>
    </w:p>
    <w:p w14:paraId="48044F47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27 января: День полного освобождения Ленинграда от фашистской блокады. </w:t>
      </w:r>
    </w:p>
    <w:p w14:paraId="53AE3AAF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Февраль </w:t>
      </w:r>
    </w:p>
    <w:p w14:paraId="2BF18E03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8 февраля: День российской науки </w:t>
      </w:r>
    </w:p>
    <w:p w14:paraId="146D99D6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21 февраля: Международный день родного языка </w:t>
      </w:r>
    </w:p>
    <w:p w14:paraId="5583157D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23 февраля: День защитника Отечества </w:t>
      </w:r>
    </w:p>
    <w:p w14:paraId="5E61961D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Март </w:t>
      </w:r>
    </w:p>
    <w:p w14:paraId="0CBBBD1B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8 марта: Международный женский день </w:t>
      </w:r>
    </w:p>
    <w:p w14:paraId="4D18854C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18 марта: День воссоединения Крыма с Россией </w:t>
      </w:r>
    </w:p>
    <w:p w14:paraId="4E47CD47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27 марта: Всемирный день театра </w:t>
      </w:r>
    </w:p>
    <w:p w14:paraId="2EFA0F92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Апрель </w:t>
      </w:r>
    </w:p>
    <w:p w14:paraId="02ACC2DE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12 апреля: День космонавтики </w:t>
      </w:r>
    </w:p>
    <w:p w14:paraId="14D9A641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22 апреля: Всемирный день Земли </w:t>
      </w:r>
    </w:p>
    <w:p w14:paraId="68143B40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30 апреля: День пожарной охраны </w:t>
      </w:r>
    </w:p>
    <w:p w14:paraId="7F974162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Май </w:t>
      </w:r>
    </w:p>
    <w:p w14:paraId="34F3165E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 мая: Праздник Весны и Труда </w:t>
      </w:r>
    </w:p>
    <w:p w14:paraId="35D9D7DD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9 мая: День Победы </w:t>
      </w:r>
    </w:p>
    <w:p w14:paraId="08C3072F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19 мая: День детских общественных организаций России </w:t>
      </w:r>
    </w:p>
    <w:p w14:paraId="3D2F792A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24 мая: День славянской письменности и культуры </w:t>
      </w:r>
    </w:p>
    <w:p w14:paraId="0331DCC1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Июнь </w:t>
      </w:r>
    </w:p>
    <w:p w14:paraId="6D4F42DD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 июня: Международный день защиты детей </w:t>
      </w:r>
    </w:p>
    <w:p w14:paraId="1F0AA348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5 июня: День эколога </w:t>
      </w:r>
    </w:p>
    <w:p w14:paraId="64CC4D55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6 июня: День русского языка, день рождения великого русского поэта Александра Сергеевича Пушкина (1799-1837) </w:t>
      </w:r>
    </w:p>
    <w:p w14:paraId="6A8EB9E6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12 июня: День России </w:t>
      </w:r>
    </w:p>
    <w:p w14:paraId="7F3467A6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22 июня: День памяти и скорби </w:t>
      </w:r>
    </w:p>
    <w:p w14:paraId="2D74684E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Третье воскресенье июня: День медицинского работника </w:t>
      </w:r>
    </w:p>
    <w:p w14:paraId="3BD4D609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Июль </w:t>
      </w:r>
    </w:p>
    <w:p w14:paraId="45AD3B4A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8 июля: День семьи, любви и верности </w:t>
      </w:r>
    </w:p>
    <w:p w14:paraId="27BB62B5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30 июля: День Военно-морского флота </w:t>
      </w:r>
    </w:p>
    <w:p w14:paraId="087694A5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Август </w:t>
      </w:r>
    </w:p>
    <w:p w14:paraId="6636868F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 августа: День Воздушно-десантных войск </w:t>
      </w:r>
    </w:p>
    <w:p w14:paraId="47B148D9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22 августа: День Государственного флага Российской Федерации </w:t>
      </w:r>
    </w:p>
    <w:p w14:paraId="2029CA4D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Сентябрь </w:t>
      </w:r>
    </w:p>
    <w:p w14:paraId="1DB77BB3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 сентября: День знаний </w:t>
      </w:r>
    </w:p>
    <w:p w14:paraId="5B26B877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7 сентября: День Бородинского сражения </w:t>
      </w:r>
    </w:p>
    <w:p w14:paraId="7D846A4E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27 сентября: День воспитателя и всех дошкольных работников </w:t>
      </w:r>
    </w:p>
    <w:p w14:paraId="420F6F2E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Октябрь </w:t>
      </w:r>
    </w:p>
    <w:p w14:paraId="6CC5373A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 октября: Международный день пожилых людей; Международный день музыки </w:t>
      </w:r>
    </w:p>
    <w:p w14:paraId="63612094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5 октября: День учителя </w:t>
      </w:r>
    </w:p>
    <w:p w14:paraId="2F5A707D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16 октября: День отца в России </w:t>
      </w:r>
    </w:p>
    <w:p w14:paraId="51DE00BA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28 октября: Международный день анимации </w:t>
      </w:r>
    </w:p>
    <w:p w14:paraId="5F1224C2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Ноябрь </w:t>
      </w:r>
    </w:p>
    <w:p w14:paraId="417155C8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4 ноября: День народного единства </w:t>
      </w:r>
    </w:p>
    <w:p w14:paraId="3722B111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>10 ноября: День сотрудника внутренних дел Российской федерации</w:t>
      </w:r>
    </w:p>
    <w:p w14:paraId="1B2E43CB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27 ноября: День матери в России </w:t>
      </w:r>
    </w:p>
    <w:p w14:paraId="5CB86C9C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30 ноября: День Государственного герба Российской Федерации </w:t>
      </w:r>
    </w:p>
    <w:p w14:paraId="3BCF2354">
      <w:pPr>
        <w:suppressAutoHyphens/>
        <w:spacing w:line="276" w:lineRule="auto"/>
        <w:ind w:firstLine="709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Декабрь </w:t>
      </w:r>
    </w:p>
    <w:p w14:paraId="2C5C29FD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3 декабря: День неизвестного солдата; Международный день инвалидов </w:t>
      </w:r>
    </w:p>
    <w:p w14:paraId="51D4A988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5 декабря: День добровольца (волонтера) в России </w:t>
      </w:r>
    </w:p>
    <w:p w14:paraId="67D98DC2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8 декабря: Международный день художника </w:t>
      </w:r>
    </w:p>
    <w:p w14:paraId="37067643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9 декабря: День Героев Отечества </w:t>
      </w:r>
    </w:p>
    <w:p w14:paraId="7BC1A5F0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12 декабря: День Конституции Российской Федерации </w:t>
      </w:r>
    </w:p>
    <w:p w14:paraId="1059457E">
      <w:pPr>
        <w:suppressAutoHyphens/>
        <w:spacing w:line="276" w:lineRule="auto"/>
        <w:ind w:firstLine="709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>31 декабря: Новый год</w:t>
      </w:r>
    </w:p>
    <w:p w14:paraId="62E5A3E8">
      <w:pPr>
        <w:tabs>
          <w:tab w:val="left" w:pos="993"/>
        </w:tabs>
        <w:suppressAutoHyphens/>
        <w:spacing w:line="276" w:lineRule="auto"/>
        <w:contextualSpacing/>
        <w:jc w:val="both"/>
        <w:rPr>
          <w:rFonts w:eastAsia="Times New Roman" w:cs="Times New Roman"/>
          <w:color w:val="000000"/>
          <w:lang w:eastAsia="zh-CN"/>
        </w:rPr>
      </w:pPr>
    </w:p>
    <w:p w14:paraId="0D6172AD"/>
    <w:p w14:paraId="4B61ABEA">
      <w:pPr>
        <w:spacing w:after="200" w:line="276" w:lineRule="auto"/>
      </w:pPr>
      <w:r>
        <w:br w:type="page"/>
      </w:r>
    </w:p>
    <w:p w14:paraId="317BD809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14:paraId="7BF0CCAA">
      <w:pPr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МБДОУ </w:t>
      </w:r>
    </w:p>
    <w:p w14:paraId="0E7BE2FC">
      <w:pPr>
        <w:jc w:val="center"/>
        <w:rPr>
          <w:b/>
          <w:sz w:val="28"/>
        </w:rPr>
      </w:pPr>
      <w:r>
        <w:rPr>
          <w:b/>
          <w:sz w:val="28"/>
        </w:rPr>
        <w:t>на 2025-2026 учебный год</w:t>
      </w:r>
    </w:p>
    <w:p w14:paraId="440EF523">
      <w:pPr>
        <w:jc w:val="right"/>
      </w:pPr>
    </w:p>
    <w:tbl>
      <w:tblPr>
        <w:tblStyle w:val="12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771"/>
        <w:gridCol w:w="1763"/>
        <w:gridCol w:w="1773"/>
        <w:gridCol w:w="2477"/>
      </w:tblGrid>
      <w:tr w14:paraId="244B7E5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BACC6" w:themeFill="accent5"/>
          </w:tcPr>
          <w:p w14:paraId="1E4F97A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Месяц</w:t>
            </w:r>
          </w:p>
        </w:tc>
        <w:tc>
          <w:tcPr>
            <w:tcW w:w="1771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BACC6" w:themeFill="accent5"/>
          </w:tcPr>
          <w:p w14:paraId="422888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2-я младшая</w:t>
            </w:r>
          </w:p>
        </w:tc>
        <w:tc>
          <w:tcPr>
            <w:tcW w:w="176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BACC6" w:themeFill="accent5"/>
          </w:tcPr>
          <w:p w14:paraId="59F3A7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Средние группы</w:t>
            </w:r>
          </w:p>
        </w:tc>
        <w:tc>
          <w:tcPr>
            <w:tcW w:w="177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BACC6" w:themeFill="accent5"/>
          </w:tcPr>
          <w:p w14:paraId="15A5C06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Старшие группы</w:t>
            </w:r>
          </w:p>
        </w:tc>
        <w:tc>
          <w:tcPr>
            <w:tcW w:w="2477" w:type="dxa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BACC6" w:themeFill="accent5"/>
          </w:tcPr>
          <w:p w14:paraId="6B8BE85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Подготовительные группы</w:t>
            </w:r>
          </w:p>
        </w:tc>
      </w:tr>
      <w:tr w14:paraId="3CAB074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541D27F">
            <w:pPr>
              <w:jc w:val="center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Патриотическое направление</w:t>
            </w:r>
          </w:p>
        </w:tc>
      </w:tr>
      <w:tr w14:paraId="1A91E0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3DC171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Сентябрь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425DFC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67EC8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DAEEF3" w:themeFill="accent5" w:themeFillTint="33"/>
          </w:tcPr>
          <w:p w14:paraId="28BD92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 День окончания Второй мировой войны, День солидарности в борьбе с терроризмом (на группе проводятся беседы, тематический день по теме)</w:t>
            </w:r>
          </w:p>
        </w:tc>
      </w:tr>
      <w:tr w14:paraId="2E436A6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18C4244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Октябрь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05327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осенних поделок «Осенние дары»</w:t>
            </w:r>
          </w:p>
        </w:tc>
      </w:tr>
      <w:tr w14:paraId="7F3A3E9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046C0A9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B24AB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праздники</w:t>
            </w:r>
          </w:p>
        </w:tc>
      </w:tr>
      <w:tr w14:paraId="35ABC2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2780B93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Ноябрь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5CD741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5DE4BB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136BD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 День народного единства (на группах проводятся мероприятия)</w:t>
            </w:r>
          </w:p>
        </w:tc>
      </w:tr>
      <w:tr w14:paraId="20B3133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7EF669D6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DAEEF3" w:themeFill="accent5" w:themeFillTint="33"/>
          </w:tcPr>
          <w:p w14:paraId="3BFAE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746BB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2861E0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65C5F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 День памяти погибших при исполнении служ. обяз. сотрудников органов внутренних дел (рассказы воспитателя)</w:t>
            </w:r>
          </w:p>
        </w:tc>
      </w:tr>
      <w:tr w14:paraId="551EBE4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2A4A6E4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68E43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3DBB61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4B34B0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День Государственного герба РФ (Разговоры о важном -символика России)</w:t>
            </w:r>
          </w:p>
        </w:tc>
      </w:tr>
      <w:tr w14:paraId="15FACC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8706F8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Декабрь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2D2A1A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Смешарики «Азбука прав» (Ко дню конституции)</w:t>
            </w:r>
          </w:p>
        </w:tc>
      </w:tr>
      <w:tr w14:paraId="72AD55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723DB3B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50510D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3" w:type="dxa"/>
            <w:gridSpan w:val="3"/>
            <w:shd w:val="clear" w:color="auto" w:fill="B6DDE8" w:themeFill="accent5" w:themeFillTint="66"/>
          </w:tcPr>
          <w:p w14:paraId="4F6610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 День неизвестного солдата (видеопрезентация)</w:t>
            </w:r>
          </w:p>
        </w:tc>
      </w:tr>
      <w:tr w14:paraId="711332F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33560E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DAEEF3" w:themeFill="accent5" w:themeFillTint="33"/>
          </w:tcPr>
          <w:p w14:paraId="4FC365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3" w:type="dxa"/>
            <w:gridSpan w:val="3"/>
            <w:shd w:val="clear" w:color="auto" w:fill="DAEEF3" w:themeFill="accent5" w:themeFillTint="33"/>
          </w:tcPr>
          <w:p w14:paraId="6D424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 День Героев Отечества (По энциклопедии)</w:t>
            </w:r>
          </w:p>
        </w:tc>
      </w:tr>
      <w:tr w14:paraId="630A5F7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2CD292F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281453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2EE929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2940FD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 День конституции РФ (на группах)</w:t>
            </w:r>
          </w:p>
        </w:tc>
      </w:tr>
      <w:tr w14:paraId="7BD9DA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35C1C29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Январь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5B9CD0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797CE7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DAEEF3" w:themeFill="accent5" w:themeFillTint="33"/>
          </w:tcPr>
          <w:p w14:paraId="372CF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День снятия блокады Ленинграда (Мероприятие в музыкальном зале)</w:t>
            </w:r>
          </w:p>
        </w:tc>
      </w:tr>
      <w:tr w14:paraId="4E9A624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2866008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Февраль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419070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50375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365281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Беседа о Сталинграде (энциклопедия)</w:t>
            </w:r>
          </w:p>
        </w:tc>
      </w:tr>
      <w:tr w14:paraId="11137CD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DFA91FA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DAEEF3" w:themeFill="accent5" w:themeFillTint="33"/>
          </w:tcPr>
          <w:p w14:paraId="04EDB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1B5E2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DAEEF3" w:themeFill="accent5" w:themeFillTint="33"/>
          </w:tcPr>
          <w:p w14:paraId="1EC6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 День памяти о россиянах, исполнявших служебный долг за пределами Отечества (на группах)</w:t>
            </w:r>
          </w:p>
        </w:tc>
      </w:tr>
      <w:tr w14:paraId="1A15363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4A06CB6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4066C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(спортивные мероприятия вместе с папами)</w:t>
            </w:r>
          </w:p>
        </w:tc>
      </w:tr>
      <w:tr w14:paraId="32C8478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4F877456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Март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65147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(МЕРОПРИЯТИЯ ВМЕСТЕ С МАМАМИ)</w:t>
            </w:r>
          </w:p>
        </w:tc>
      </w:tr>
      <w:tr w14:paraId="4C712B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7410C25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Апрель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F77F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 «День Космонавтики»</w:t>
            </w:r>
          </w:p>
        </w:tc>
      </w:tr>
      <w:tr w14:paraId="595B556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F12A2F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Май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547051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1D001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DAEEF3" w:themeFill="accent5" w:themeFillTint="33"/>
          </w:tcPr>
          <w:p w14:paraId="67C329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«День Победы»</w:t>
            </w:r>
          </w:p>
        </w:tc>
      </w:tr>
      <w:tr w14:paraId="7366B61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05EAF9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2C31F6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17530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4B5F74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– праздничный концерт</w:t>
            </w:r>
          </w:p>
        </w:tc>
      </w:tr>
      <w:tr w14:paraId="75A949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FA97ED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DAEEF3" w:themeFill="accent5" w:themeFillTint="33"/>
          </w:tcPr>
          <w:p w14:paraId="68B27D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5C6560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08EC0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5B3DE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Выпускные </w:t>
            </w:r>
          </w:p>
        </w:tc>
      </w:tr>
      <w:tr w14:paraId="1DADA34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1E8C0CCF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Июнь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758B4A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 День защиты детей (праздник на улице)</w:t>
            </w:r>
          </w:p>
        </w:tc>
      </w:tr>
      <w:tr w14:paraId="173269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171E5361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7CBEA7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 День России (развлечение на улице)</w:t>
            </w:r>
          </w:p>
        </w:tc>
      </w:tr>
      <w:tr w14:paraId="55DB506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46B1071F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21F7F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2FEEA1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4F798C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 День памяти и скорби (беседы на группах)</w:t>
            </w:r>
          </w:p>
        </w:tc>
      </w:tr>
      <w:tr w14:paraId="05B0064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F6B3F4A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Июль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1DEBC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5C0DF4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54C44E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277C4E8D">
            <w:pPr>
              <w:jc w:val="both"/>
              <w:rPr>
                <w:sz w:val="24"/>
                <w:szCs w:val="24"/>
              </w:rPr>
            </w:pPr>
          </w:p>
        </w:tc>
      </w:tr>
      <w:tr w14:paraId="66B539F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6F4D517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Август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E78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флага (спортивный праздник на улице)</w:t>
            </w:r>
          </w:p>
        </w:tc>
      </w:tr>
      <w:tr w14:paraId="2F2792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0DF759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Духовно-нравственное направление</w:t>
            </w:r>
          </w:p>
        </w:tc>
      </w:tr>
      <w:tr w14:paraId="44E7F3E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618A64E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Сентябрь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45938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«Мой огород» , выставка рисунков ко Дню города</w:t>
            </w:r>
          </w:p>
        </w:tc>
      </w:tr>
      <w:tr w14:paraId="28A1B70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207195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Октябрь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4E2F9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 День пожилых людей (волонтерская помощь, открытки и подарки)</w:t>
            </w:r>
          </w:p>
        </w:tc>
      </w:tr>
      <w:tr w14:paraId="40CBD5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93DCBC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5C54B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 День защиты животных (Выставка в фойе -Красная книга)</w:t>
            </w:r>
          </w:p>
        </w:tc>
      </w:tr>
      <w:tr w14:paraId="6990FB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37B5C2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3A5E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 День хлеба (мероприятия в группах)</w:t>
            </w:r>
          </w:p>
        </w:tc>
      </w:tr>
      <w:tr w14:paraId="3C90B8E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0B70C067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7F26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 воскресенье октября День отца в России (мероприятия на группах)</w:t>
            </w:r>
          </w:p>
        </w:tc>
      </w:tr>
      <w:tr w14:paraId="0569982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38C5D0E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Ноябрь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4AB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13.11 День доброты </w:t>
            </w:r>
          </w:p>
        </w:tc>
      </w:tr>
      <w:tr w14:paraId="0BB0D85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CB54877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4CA65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 воскресенье ноября «Мероприятия ко дню Матери»</w:t>
            </w:r>
          </w:p>
        </w:tc>
      </w:tr>
      <w:tr w14:paraId="0EC9DC4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48B3F60E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42CFF6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Всемирный день домашних животных (волонтерская помощь приюту)</w:t>
            </w:r>
          </w:p>
        </w:tc>
      </w:tr>
      <w:tr w14:paraId="251DCF8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569F291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Декабрь  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78004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608F7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030E32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B6DDE8" w:themeFill="accent5" w:themeFillTint="66"/>
          </w:tcPr>
          <w:p w14:paraId="44518F93">
            <w:pPr>
              <w:jc w:val="both"/>
              <w:rPr>
                <w:sz w:val="24"/>
                <w:szCs w:val="24"/>
              </w:rPr>
            </w:pPr>
          </w:p>
        </w:tc>
      </w:tr>
      <w:tr w14:paraId="6C571E5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07339741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Январь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6F5B91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2A3E8B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6F2284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5E2558BC">
            <w:pPr>
              <w:jc w:val="both"/>
              <w:rPr>
                <w:sz w:val="24"/>
                <w:szCs w:val="24"/>
              </w:rPr>
            </w:pPr>
          </w:p>
        </w:tc>
      </w:tr>
      <w:tr w14:paraId="4E0D2B0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7DED14F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Февраль 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4DE1F5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5BACB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46BD8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B6DDE8" w:themeFill="accent5" w:themeFillTint="66"/>
          </w:tcPr>
          <w:p w14:paraId="427F5EEE">
            <w:pPr>
              <w:jc w:val="both"/>
              <w:rPr>
                <w:sz w:val="24"/>
                <w:szCs w:val="24"/>
              </w:rPr>
            </w:pPr>
          </w:p>
        </w:tc>
      </w:tr>
      <w:tr w14:paraId="6C4F2E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79D02A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Март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2EB2A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8 марта</w:t>
            </w:r>
          </w:p>
        </w:tc>
      </w:tr>
      <w:tr w14:paraId="4594E01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1A682D7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Апрель 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2E75AD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4E8C4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11C730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B6DDE8" w:themeFill="accent5" w:themeFillTint="66"/>
          </w:tcPr>
          <w:p w14:paraId="2F6A1028">
            <w:pPr>
              <w:jc w:val="both"/>
              <w:rPr>
                <w:sz w:val="24"/>
                <w:szCs w:val="24"/>
              </w:rPr>
            </w:pPr>
          </w:p>
        </w:tc>
      </w:tr>
      <w:tr w14:paraId="3629BB2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198C0054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Май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3047E6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072CFB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11D454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684DEFE8">
            <w:pPr>
              <w:jc w:val="both"/>
              <w:rPr>
                <w:sz w:val="24"/>
                <w:szCs w:val="24"/>
              </w:rPr>
            </w:pPr>
          </w:p>
        </w:tc>
      </w:tr>
      <w:tr w14:paraId="062F864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2DD6AD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Социальное направление</w:t>
            </w:r>
          </w:p>
        </w:tc>
      </w:tr>
      <w:tr w14:paraId="2F29A60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8CFD5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Сентябрь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068C76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(праздник на улице)</w:t>
            </w:r>
          </w:p>
        </w:tc>
      </w:tr>
      <w:tr w14:paraId="464704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146192F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6D012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пожилого человека «Нам жизнь дана на добрые дела»</w:t>
            </w:r>
          </w:p>
        </w:tc>
      </w:tr>
      <w:tr w14:paraId="289D521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6DA5EF7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1BD87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ДОШКОЛЬНОГО РАБОТНИКА 27 сентября</w:t>
            </w:r>
          </w:p>
        </w:tc>
      </w:tr>
      <w:tr w14:paraId="15547A7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43312F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B6DDE8" w:themeFill="accent5" w:themeFillTint="66"/>
          </w:tcPr>
          <w:p w14:paraId="062DF7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78B498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74779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 международный день распространения грамотности (на группах занятия)</w:t>
            </w:r>
          </w:p>
        </w:tc>
      </w:tr>
      <w:tr w14:paraId="795A176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374C4DF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Октябрь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54FDCF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 День улыбки</w:t>
            </w:r>
          </w:p>
        </w:tc>
      </w:tr>
      <w:tr w14:paraId="014833F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08F2A59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Ноябрь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9F83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 День рождения Деда Мороза (Письма-поздравления от сада)</w:t>
            </w:r>
          </w:p>
        </w:tc>
      </w:tr>
      <w:tr w14:paraId="19A43CF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6056334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Декабрь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2FABC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05.12 День добровольца (письма) </w:t>
            </w:r>
          </w:p>
        </w:tc>
      </w:tr>
      <w:tr w14:paraId="3C5EFFA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7ED2700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43164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«Символ года»</w:t>
            </w:r>
          </w:p>
        </w:tc>
      </w:tr>
      <w:tr w14:paraId="07A6BF7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4712FB4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2BFE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Сундучок Деда Мороза</w:t>
            </w:r>
          </w:p>
        </w:tc>
      </w:tr>
      <w:tr w14:paraId="2B6E63C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26E8660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34799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 (праздники)</w:t>
            </w:r>
          </w:p>
        </w:tc>
      </w:tr>
      <w:tr w14:paraId="1D507EC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3E74BA0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Январь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24DE5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СПАСИБО</w:t>
            </w:r>
          </w:p>
        </w:tc>
      </w:tr>
      <w:tr w14:paraId="73C7509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  <w:vAlign w:val="center"/>
          </w:tcPr>
          <w:p w14:paraId="44F49C9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Февраль 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505433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081F3D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B6DDE8" w:themeFill="accent5" w:themeFillTint="66"/>
          </w:tcPr>
          <w:p w14:paraId="6D5987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 международный день родного языка (на группах)</w:t>
            </w:r>
          </w:p>
        </w:tc>
      </w:tr>
      <w:tr w14:paraId="5C9024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2B2A6C7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Март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2E72D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 День счастья (презентация для родителей)</w:t>
            </w:r>
          </w:p>
        </w:tc>
      </w:tr>
      <w:tr w14:paraId="6132F0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40C018C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Апрель 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727BB6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 День смеха (концерт)</w:t>
            </w:r>
          </w:p>
        </w:tc>
      </w:tr>
      <w:tr w14:paraId="4DE256F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128458E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0C4A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06.04 День мультфильма </w:t>
            </w:r>
          </w:p>
        </w:tc>
      </w:tr>
      <w:tr w14:paraId="610BCA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F169DA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97964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к 9 Мая</w:t>
            </w:r>
          </w:p>
        </w:tc>
      </w:tr>
      <w:tr w14:paraId="0295E91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1041046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Май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3635D7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0F1BD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shd w:val="clear" w:color="auto" w:fill="DAEEF3" w:themeFill="accent5" w:themeFillTint="33"/>
          </w:tcPr>
          <w:p w14:paraId="6C51E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 День славянской письменности и культуры (на группах)</w:t>
            </w:r>
          </w:p>
        </w:tc>
      </w:tr>
      <w:tr w14:paraId="0B6AC1C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CB7983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72157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солдату к 9 мая»</w:t>
            </w:r>
          </w:p>
        </w:tc>
      </w:tr>
      <w:tr w14:paraId="6D1AF7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97A47B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Июнь 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6C59CF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 День русского языка</w:t>
            </w:r>
          </w:p>
        </w:tc>
      </w:tr>
      <w:tr w14:paraId="601550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751748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Эстетическое направление</w:t>
            </w:r>
          </w:p>
        </w:tc>
      </w:tr>
      <w:tr w14:paraId="2AF1A37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4951C7A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Сентябрь 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44BBD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48AA06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3BEE65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3D70B1C1">
            <w:pPr>
              <w:jc w:val="both"/>
              <w:rPr>
                <w:sz w:val="24"/>
                <w:szCs w:val="24"/>
              </w:rPr>
            </w:pPr>
          </w:p>
        </w:tc>
      </w:tr>
      <w:tr w14:paraId="01F2FDA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95FF3D3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Октябрь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33236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 День музыки (концерт)</w:t>
            </w:r>
          </w:p>
        </w:tc>
      </w:tr>
      <w:tr w14:paraId="0BC3878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7392CC38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Ноябрь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03C36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77A10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52430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1D3CBA50">
            <w:pPr>
              <w:jc w:val="both"/>
              <w:rPr>
                <w:sz w:val="24"/>
                <w:szCs w:val="24"/>
              </w:rPr>
            </w:pPr>
          </w:p>
        </w:tc>
      </w:tr>
      <w:tr w14:paraId="31C9A0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F399666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Декабрь</w:t>
            </w: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75A5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художника (выставка творческих работ воспитанников)</w:t>
            </w:r>
          </w:p>
        </w:tc>
      </w:tr>
      <w:tr w14:paraId="012F27A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0D3ECD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Январь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018A2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Игры-забавы «Зимушка-зима» </w:t>
            </w:r>
          </w:p>
        </w:tc>
      </w:tr>
      <w:tr w14:paraId="185E793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223BF89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11E982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«Пришла Коляда-отворяй ворота»</w:t>
            </w:r>
          </w:p>
        </w:tc>
      </w:tr>
      <w:tr w14:paraId="3B6808D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3549580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Февраль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598C3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 народных промыслов: Мы на ярмарку пойдем и игрушку там найдем» (выставка в фойе) </w:t>
            </w:r>
          </w:p>
        </w:tc>
      </w:tr>
      <w:tr w14:paraId="48EBC6E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5C204074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shd w:val="clear" w:color="auto" w:fill="B6DDE8" w:themeFill="accent5" w:themeFillTint="66"/>
          </w:tcPr>
          <w:p w14:paraId="34522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Уличные проводы «Масленица дорогая- наша гостьюшка годовая» (муз-спорт праздник)</w:t>
            </w:r>
          </w:p>
        </w:tc>
      </w:tr>
      <w:tr w14:paraId="336B398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E1192AC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Март</w:t>
            </w:r>
          </w:p>
        </w:tc>
        <w:tc>
          <w:tcPr>
            <w:tcW w:w="7784" w:type="dxa"/>
            <w:gridSpan w:val="4"/>
            <w:shd w:val="clear" w:color="auto" w:fill="DAEEF3" w:themeFill="accent5" w:themeFillTint="33"/>
          </w:tcPr>
          <w:p w14:paraId="364C4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весна (постановки театрализованные)</w:t>
            </w:r>
          </w:p>
        </w:tc>
      </w:tr>
      <w:tr w14:paraId="346E39D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</w:tcBorders>
            <w:shd w:val="clear" w:color="auto" w:fill="4BACC6" w:themeFill="accent5"/>
          </w:tcPr>
          <w:p w14:paraId="6E2FDA44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Апрель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01C1C7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B6DDE8" w:themeFill="accent5" w:themeFillTint="66"/>
          </w:tcPr>
          <w:p w14:paraId="0F659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2CBA74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B6DDE8" w:themeFill="accent5" w:themeFillTint="66"/>
          </w:tcPr>
          <w:p w14:paraId="5B5BE72B">
            <w:pPr>
              <w:jc w:val="both"/>
              <w:rPr>
                <w:sz w:val="24"/>
                <w:szCs w:val="24"/>
              </w:rPr>
            </w:pPr>
          </w:p>
        </w:tc>
      </w:tr>
      <w:tr w14:paraId="01C98C7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BACC6" w:themeFill="accent5"/>
          </w:tcPr>
          <w:p w14:paraId="759EF5B0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Май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525FEF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AEEF3" w:themeFill="accent5" w:themeFillTint="33"/>
          </w:tcPr>
          <w:p w14:paraId="26BE1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DAEEF3" w:themeFill="accent5" w:themeFillTint="33"/>
          </w:tcPr>
          <w:p w14:paraId="1D6195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7B199FE8">
            <w:pPr>
              <w:jc w:val="both"/>
              <w:rPr>
                <w:sz w:val="24"/>
                <w:szCs w:val="24"/>
              </w:rPr>
            </w:pPr>
          </w:p>
        </w:tc>
      </w:tr>
    </w:tbl>
    <w:p w14:paraId="6FEABAA7">
      <w:pPr>
        <w:jc w:val="right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266637"/>
      <w:docPartObj>
        <w:docPartGallery w:val="AutoText"/>
      </w:docPartObj>
    </w:sdtPr>
    <w:sdtContent>
      <w:p w14:paraId="52B8DE0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EF658B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10BD"/>
    <w:multiLevelType w:val="multilevel"/>
    <w:tmpl w:val="091510B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5C73FE"/>
    <w:multiLevelType w:val="multilevel"/>
    <w:tmpl w:val="0B5C73F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E333F5"/>
    <w:multiLevelType w:val="multilevel"/>
    <w:tmpl w:val="1AE333F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C28724F"/>
    <w:multiLevelType w:val="multilevel"/>
    <w:tmpl w:val="1C28724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7464EC"/>
    <w:multiLevelType w:val="multilevel"/>
    <w:tmpl w:val="2A7464E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3F7AAF"/>
    <w:multiLevelType w:val="multilevel"/>
    <w:tmpl w:val="313F7AA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2D6EFC"/>
    <w:multiLevelType w:val="multilevel"/>
    <w:tmpl w:val="582D6E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75463"/>
    <w:multiLevelType w:val="multilevel"/>
    <w:tmpl w:val="6177546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F8B5AE0"/>
    <w:multiLevelType w:val="multilevel"/>
    <w:tmpl w:val="7F8B5AE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A2"/>
    <w:rsid w:val="000E3481"/>
    <w:rsid w:val="00166EA2"/>
    <w:rsid w:val="0019209F"/>
    <w:rsid w:val="00252C50"/>
    <w:rsid w:val="003E5080"/>
    <w:rsid w:val="0066017E"/>
    <w:rsid w:val="00694DE9"/>
    <w:rsid w:val="006A2F68"/>
    <w:rsid w:val="006E7E37"/>
    <w:rsid w:val="00741A6A"/>
    <w:rsid w:val="007A56DA"/>
    <w:rsid w:val="007B1C68"/>
    <w:rsid w:val="007E0D4D"/>
    <w:rsid w:val="00890769"/>
    <w:rsid w:val="00912209"/>
    <w:rsid w:val="00943C38"/>
    <w:rsid w:val="00A642ED"/>
    <w:rsid w:val="00B361D2"/>
    <w:rsid w:val="00C003A7"/>
    <w:rsid w:val="00C1404D"/>
    <w:rsid w:val="00CC41BF"/>
    <w:rsid w:val="00DA2CF5"/>
    <w:rsid w:val="00DE3546"/>
    <w:rsid w:val="00E34FE3"/>
    <w:rsid w:val="00F3561E"/>
    <w:rsid w:val="77F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link w:val="8"/>
    <w:qFormat/>
    <w:uiPriority w:val="34"/>
    <w:pPr>
      <w:ind w:left="720"/>
      <w:contextualSpacing/>
    </w:pPr>
    <w:rPr>
      <w:rFonts w:eastAsia="Times New Roman" w:cs="Times New Roman"/>
    </w:rPr>
  </w:style>
  <w:style w:type="character" w:customStyle="1" w:styleId="7">
    <w:name w:val="Нижний колонтитул Знак"/>
    <w:basedOn w:val="2"/>
    <w:link w:val="4"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8">
    <w:name w:val="Абзац списка Знак"/>
    <w:link w:val="6"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Обычный1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table" w:customStyle="1" w:styleId="10">
    <w:name w:val="Сетка таблицы7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12">
    <w:name w:val="Grid Table 5 Dark Accent 5"/>
    <w:basedOn w:val="3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9632</Words>
  <Characters>54909</Characters>
  <Lines>457</Lines>
  <Paragraphs>128</Paragraphs>
  <TotalTime>141</TotalTime>
  <ScaleCrop>false</ScaleCrop>
  <LinksUpToDate>false</LinksUpToDate>
  <CharactersWithSpaces>64413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2026-01-14T11:18:00Z</dcterms:created>
  <dc:creator>DOU226</dc:creator>
  <cp:lastModifiedBy>251</cp:lastModifiedBy>
  <cp:lastPrinted>2026-01-16T05:34:00Z</cp:lastPrinted>
  <dcterms:modified xsi:type="dcterms:W3CDTF">2026-01-16T06:04:53Z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656880397589488DB810F511E92E0246_13</vt:lpwstr>
  </property>
</Properties>
</file>